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02543C" w14:textId="3E9CA4F7" w:rsidR="00BB0A8A" w:rsidRDefault="00BB0A8A" w:rsidP="00366A67">
      <w:pPr>
        <w:pStyle w:val="Standard"/>
        <w:spacing w:line="240" w:lineRule="auto"/>
        <w:jc w:val="center"/>
        <w:rPr>
          <w:rFonts w:asciiTheme="majorHAnsi" w:eastAsia="Arial" w:hAnsiTheme="majorHAnsi" w:cstheme="majorHAnsi"/>
          <w:b/>
          <w:color w:val="000000"/>
        </w:rPr>
      </w:pPr>
      <w:bookmarkStart w:id="0" w:name="_GoBack"/>
      <w:r>
        <w:rPr>
          <w:rFonts w:asciiTheme="majorHAnsi" w:eastAsia="Arial" w:hAnsiTheme="majorHAnsi" w:cstheme="majorHAnsi"/>
          <w:b/>
          <w:noProof/>
          <w:color w:val="000000"/>
          <w:lang w:eastAsia="pt-BR" w:bidi="ar-SA"/>
        </w:rPr>
        <w:drawing>
          <wp:inline distT="0" distB="0" distL="0" distR="0" wp14:anchorId="1A716150" wp14:editId="0AAEFBC7">
            <wp:extent cx="3213265" cy="122243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alho-ife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265" cy="122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BFE41C0" w14:textId="5DDB5732" w:rsidR="00366A67" w:rsidRPr="00BB0A8A" w:rsidRDefault="00366A67" w:rsidP="00366A67">
      <w:pPr>
        <w:pStyle w:val="Standard"/>
        <w:spacing w:line="240" w:lineRule="auto"/>
        <w:jc w:val="center"/>
        <w:rPr>
          <w:rFonts w:asciiTheme="majorHAnsi" w:eastAsia="Arial" w:hAnsiTheme="majorHAnsi" w:cstheme="majorHAnsi"/>
          <w:b/>
          <w:color w:val="000000"/>
        </w:rPr>
      </w:pPr>
      <w:r w:rsidRPr="00BB0A8A">
        <w:rPr>
          <w:rFonts w:asciiTheme="majorHAnsi" w:eastAsia="Arial" w:hAnsiTheme="majorHAnsi" w:cstheme="majorHAnsi"/>
          <w:b/>
          <w:color w:val="000000"/>
        </w:rPr>
        <w:t>ANEXO III</w:t>
      </w:r>
    </w:p>
    <w:p w14:paraId="042D1B2D" w14:textId="77777777" w:rsidR="00366A67" w:rsidRPr="00BB0A8A" w:rsidRDefault="00366A67" w:rsidP="00366A67">
      <w:pPr>
        <w:pStyle w:val="Standard"/>
        <w:spacing w:line="240" w:lineRule="auto"/>
        <w:ind w:left="4535"/>
        <w:rPr>
          <w:rFonts w:asciiTheme="majorHAnsi" w:eastAsia="Arial" w:hAnsiTheme="majorHAnsi" w:cstheme="majorHAnsi"/>
          <w:b/>
          <w:color w:val="000000"/>
        </w:rPr>
      </w:pPr>
    </w:p>
    <w:p w14:paraId="51783835" w14:textId="77777777" w:rsidR="00366A67" w:rsidRPr="00BB0A8A" w:rsidRDefault="00366A67" w:rsidP="00366A67">
      <w:pPr>
        <w:pStyle w:val="Standard"/>
        <w:spacing w:line="240" w:lineRule="auto"/>
        <w:ind w:left="4535"/>
        <w:rPr>
          <w:rFonts w:asciiTheme="majorHAnsi" w:eastAsia="Arial" w:hAnsiTheme="majorHAnsi" w:cstheme="majorHAnsi"/>
          <w:b/>
          <w:color w:val="000000"/>
        </w:rPr>
      </w:pPr>
    </w:p>
    <w:p w14:paraId="0C111F33" w14:textId="77777777" w:rsidR="00366A67" w:rsidRPr="00BB0A8A" w:rsidRDefault="00366A67" w:rsidP="00366A67">
      <w:pPr>
        <w:pStyle w:val="Standard"/>
        <w:spacing w:line="240" w:lineRule="auto"/>
        <w:ind w:left="4535"/>
        <w:rPr>
          <w:rFonts w:asciiTheme="majorHAnsi" w:eastAsia="Arial" w:hAnsiTheme="majorHAnsi" w:cstheme="majorHAnsi"/>
          <w:b/>
          <w:color w:val="000000"/>
        </w:rPr>
      </w:pPr>
      <w:r w:rsidRPr="00BB0A8A">
        <w:rPr>
          <w:rFonts w:asciiTheme="majorHAnsi" w:eastAsia="Arial" w:hAnsiTheme="majorHAnsi" w:cstheme="majorHAnsi"/>
          <w:b/>
          <w:color w:val="000000"/>
        </w:rPr>
        <w:t>ACORDO DE COOPERAÇÃO N° _____</w:t>
      </w:r>
    </w:p>
    <w:p w14:paraId="07E6A81F" w14:textId="77777777" w:rsidR="00366A67" w:rsidRPr="00BB0A8A" w:rsidRDefault="00366A67" w:rsidP="00366A67">
      <w:pPr>
        <w:pStyle w:val="Standard"/>
        <w:spacing w:line="240" w:lineRule="auto"/>
        <w:ind w:left="4535"/>
        <w:jc w:val="both"/>
        <w:rPr>
          <w:rFonts w:asciiTheme="majorHAnsi" w:eastAsia="Arial" w:hAnsiTheme="majorHAnsi" w:cstheme="majorHAnsi"/>
          <w:color w:val="000000"/>
        </w:rPr>
      </w:pPr>
    </w:p>
    <w:p w14:paraId="36CC5067" w14:textId="5377EB6B" w:rsidR="00366A67" w:rsidRPr="00BB0A8A" w:rsidRDefault="00366A67" w:rsidP="00366A67">
      <w:pPr>
        <w:pStyle w:val="Standard"/>
        <w:spacing w:line="240" w:lineRule="auto"/>
        <w:ind w:left="4535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Acordo de Cooperação Técnica que entre si celebram o INSTITUTO FEDERAL DO ESPÍRITO SANTO – I</w:t>
      </w:r>
      <w:r w:rsidR="000B3C9C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fes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, </w:t>
      </w:r>
      <w:r w:rsidRPr="00BB0A8A">
        <w:rPr>
          <w:rFonts w:asciiTheme="majorHAnsi" w:eastAsia="Arial" w:hAnsiTheme="majorHAnsi" w:cstheme="majorHAnsi"/>
          <w:b/>
          <w:shd w:val="clear" w:color="auto" w:fill="FFFFFF"/>
        </w:rPr>
        <w:t>a (inserir nome da pessoa jurídica da INSTITUIÇÃO EXECUTORA) e a</w:t>
      </w:r>
      <w:r w:rsidRPr="00BB0A8A">
        <w:rPr>
          <w:rFonts w:asciiTheme="majorHAnsi" w:eastAsia="Arial" w:hAnsiTheme="majorHAnsi" w:cstheme="majorHAnsi"/>
          <w:b/>
          <w:color w:val="FF0000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FUNDAÇÃO DE APOIO AO DESENVOLVIMENTO DA CIÊNCIA E TECNOLOGIA – FACTO, para os fins a que menciona.</w:t>
      </w:r>
    </w:p>
    <w:p w14:paraId="57356086" w14:textId="77777777" w:rsidR="00366A67" w:rsidRPr="00BB0A8A" w:rsidRDefault="00366A67" w:rsidP="00366A67">
      <w:pPr>
        <w:pStyle w:val="Standard"/>
        <w:spacing w:before="2" w:line="360" w:lineRule="auto"/>
        <w:jc w:val="both"/>
        <w:rPr>
          <w:rFonts w:asciiTheme="majorHAnsi" w:hAnsiTheme="majorHAnsi" w:cstheme="majorHAnsi"/>
        </w:rPr>
      </w:pPr>
    </w:p>
    <w:p w14:paraId="35C4DE1B" w14:textId="77777777" w:rsidR="00366A67" w:rsidRPr="00BB0A8A" w:rsidRDefault="00366A67" w:rsidP="00366A67">
      <w:pPr>
        <w:pStyle w:val="Standard"/>
        <w:spacing w:before="2"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BB0A8A">
        <w:rPr>
          <w:rFonts w:asciiTheme="majorHAnsi" w:eastAsia="Arial" w:hAnsiTheme="majorHAnsi" w:cstheme="majorHAnsi"/>
          <w:color w:val="000000"/>
        </w:rPr>
        <w:t>O presente Acordo de Cooperação é firmado entre:</w:t>
      </w:r>
    </w:p>
    <w:p w14:paraId="5C897B16" w14:textId="77777777" w:rsidR="00366A67" w:rsidRPr="00BB0A8A" w:rsidRDefault="00366A67" w:rsidP="00366A67">
      <w:pPr>
        <w:pStyle w:val="Standard"/>
        <w:spacing w:before="2" w:line="360" w:lineRule="auto"/>
        <w:jc w:val="both"/>
        <w:rPr>
          <w:rFonts w:asciiTheme="majorHAnsi" w:eastAsia="Arial" w:hAnsiTheme="majorHAnsi" w:cstheme="majorHAnsi"/>
          <w:color w:val="000000"/>
        </w:rPr>
      </w:pPr>
    </w:p>
    <w:p w14:paraId="2143ED8F" w14:textId="73F6B445" w:rsidR="00366A67" w:rsidRPr="00BB0A8A" w:rsidRDefault="00366A67" w:rsidP="00366A67">
      <w:pPr>
        <w:pStyle w:val="Standard"/>
        <w:numPr>
          <w:ilvl w:val="0"/>
          <w:numId w:val="33"/>
        </w:numPr>
        <w:spacing w:before="2" w:line="360" w:lineRule="auto"/>
        <w:jc w:val="both"/>
        <w:outlineLvl w:val="9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color w:val="000000"/>
        </w:rPr>
        <w:t xml:space="preserve">O </w:t>
      </w:r>
      <w:r w:rsidRPr="00BB0A8A">
        <w:rPr>
          <w:rFonts w:asciiTheme="majorHAnsi" w:eastAsia="Arial" w:hAnsiTheme="majorHAnsi" w:cstheme="majorHAnsi"/>
          <w:b/>
          <w:color w:val="000000"/>
        </w:rPr>
        <w:t>INSTITUTO FEDERAL DE EDUCAÇÃO, CIÊNCIA E TECNOLOGIA DO ESPÍRITO SANTO – I</w:t>
      </w:r>
      <w:r w:rsidR="000B3C9C" w:rsidRPr="00BB0A8A">
        <w:rPr>
          <w:rFonts w:asciiTheme="majorHAnsi" w:eastAsia="Arial" w:hAnsiTheme="majorHAnsi" w:cstheme="majorHAnsi"/>
          <w:b/>
          <w:color w:val="000000"/>
        </w:rPr>
        <w:t>fes</w:t>
      </w:r>
      <w:r w:rsidRPr="00BB0A8A">
        <w:rPr>
          <w:rFonts w:asciiTheme="majorHAnsi" w:eastAsia="Arial" w:hAnsiTheme="majorHAnsi" w:cstheme="majorHAnsi"/>
          <w:color w:val="000000"/>
        </w:rPr>
        <w:t xml:space="preserve">, autarquia federal, vinculada ao Ministério da Educação, detentora de autonomia administrativa, patrimonial, financeira, didático-pedagógica e disciplinar, com sede à Avenida Rio Branco, 50, Santa Lúcia, Vitória/ES, inscrito no CNPJ/MF sob o n° 10.838.653/0001-06, neste ato representado pelo seu Reitor </w:t>
      </w:r>
      <w:proofErr w:type="spellStart"/>
      <w:r w:rsidRPr="00BB0A8A">
        <w:rPr>
          <w:rFonts w:asciiTheme="majorHAnsi" w:eastAsia="Arial" w:hAnsiTheme="majorHAnsi" w:cstheme="majorHAnsi"/>
          <w:color w:val="000000"/>
        </w:rPr>
        <w:t>Jadir</w:t>
      </w:r>
      <w:proofErr w:type="spellEnd"/>
      <w:r w:rsidRPr="00BB0A8A">
        <w:rPr>
          <w:rFonts w:asciiTheme="majorHAnsi" w:eastAsia="Arial" w:hAnsiTheme="majorHAnsi" w:cstheme="majorHAnsi"/>
          <w:color w:val="000000"/>
        </w:rPr>
        <w:t xml:space="preserve"> José </w:t>
      </w:r>
      <w:proofErr w:type="gramStart"/>
      <w:r w:rsidRPr="00BB0A8A">
        <w:rPr>
          <w:rFonts w:asciiTheme="majorHAnsi" w:eastAsia="Arial" w:hAnsiTheme="majorHAnsi" w:cstheme="majorHAnsi"/>
          <w:color w:val="000000"/>
        </w:rPr>
        <w:t>Pela,</w:t>
      </w:r>
      <w:proofErr w:type="gramEnd"/>
      <w:r w:rsidRPr="00BB0A8A">
        <w:rPr>
          <w:rFonts w:asciiTheme="majorHAnsi" w:eastAsia="Arial" w:hAnsiTheme="majorHAnsi" w:cstheme="majorHAnsi"/>
          <w:color w:val="000000"/>
        </w:rPr>
        <w:t xml:space="preserve"> portador da Carteira de Identidade n.º 447.456, expedida pela SSP/ES e in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scrito no CPF 478.724.117-68, doravante denominado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I</w:t>
      </w:r>
      <w:r w:rsidR="000B3C9C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fes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,</w:t>
      </w:r>
    </w:p>
    <w:p w14:paraId="45FD5660" w14:textId="77777777" w:rsidR="00366A67" w:rsidRPr="00BB0A8A" w:rsidRDefault="00366A67" w:rsidP="00366A67">
      <w:pPr>
        <w:pStyle w:val="Standard"/>
        <w:numPr>
          <w:ilvl w:val="0"/>
          <w:numId w:val="33"/>
        </w:numPr>
        <w:spacing w:before="2" w:line="360" w:lineRule="auto"/>
        <w:jc w:val="both"/>
        <w:outlineLvl w:val="9"/>
        <w:rPr>
          <w:rFonts w:asciiTheme="majorHAnsi" w:hAnsiTheme="majorHAnsi" w:cstheme="majorHAnsi"/>
          <w:color w:val="000000"/>
        </w:rPr>
      </w:pP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O (inserir nome da pessoa jurídica da INSTITUIÇÃO EXECUTORA)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, inscrita no CNPJ sob o n.º (número), com sede na (endereço), neste ato representada pelo seu dirigente máximo, </w:t>
      </w:r>
      <w:proofErr w:type="gramStart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Sr.</w:t>
      </w:r>
      <w:proofErr w:type="gramEnd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 ______________, (nacionalidade), (estado civil), (profissão), portador do RG n.º (número), inscrito no CPF nº (número), residente e domiciliado na Rua ____________________, doravante denominada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INSTITUIÇÃO EXECUTORA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,</w:t>
      </w:r>
    </w:p>
    <w:p w14:paraId="22E76908" w14:textId="77777777" w:rsidR="00366A67" w:rsidRPr="00BB0A8A" w:rsidRDefault="00366A67" w:rsidP="00366A67">
      <w:pPr>
        <w:pStyle w:val="Standard"/>
        <w:numPr>
          <w:ilvl w:val="0"/>
          <w:numId w:val="33"/>
        </w:numPr>
        <w:spacing w:before="2" w:line="360" w:lineRule="auto"/>
        <w:jc w:val="both"/>
        <w:outlineLvl w:val="9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A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FUNDAÇÃO DE APOIO AO DESENVOLVIMENTO DA CIÊNCIA E TECNOLOGIA – FACTO, 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com sede na Rua </w:t>
      </w:r>
      <w:proofErr w:type="spellStart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Wlademiro</w:t>
      </w:r>
      <w:proofErr w:type="spellEnd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 da Silveira, n.º 75, no bairro </w:t>
      </w:r>
      <w:proofErr w:type="spellStart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Jucutuquara</w:t>
      </w:r>
      <w:proofErr w:type="spellEnd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, na cidade de Vitória/ES, CEP n.º 29.040-830, inscrita no CNPJ/MF sob o n.º 03.832.178/0001-97 neste 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lastRenderedPageBreak/>
        <w:t xml:space="preserve">ato representada pelo seu Diretor Presidente Klinger </w:t>
      </w:r>
      <w:proofErr w:type="spellStart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Ceccon</w:t>
      </w:r>
      <w:proofErr w:type="spellEnd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Caprioli</w:t>
      </w:r>
      <w:proofErr w:type="spellEnd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, CPF n.º 031.125.797-63 e RG n.º 1074769/SSPES, doravante denominada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INTERVENIENTE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,</w:t>
      </w:r>
    </w:p>
    <w:p w14:paraId="22B52EAD" w14:textId="77777777" w:rsidR="00366A67" w:rsidRPr="00BB0A8A" w:rsidRDefault="00366A67" w:rsidP="00366A67">
      <w:pPr>
        <w:pStyle w:val="Standard"/>
        <w:spacing w:before="2" w:line="360" w:lineRule="auto"/>
        <w:jc w:val="both"/>
        <w:rPr>
          <w:rFonts w:asciiTheme="majorHAnsi" w:hAnsiTheme="majorHAnsi" w:cstheme="majorHAnsi"/>
        </w:rPr>
      </w:pPr>
    </w:p>
    <w:p w14:paraId="1BCC635D" w14:textId="77777777" w:rsidR="00366A67" w:rsidRPr="00BB0A8A" w:rsidRDefault="00366A67" w:rsidP="00366A67">
      <w:pPr>
        <w:pStyle w:val="Standard"/>
        <w:spacing w:before="2" w:line="360" w:lineRule="auto"/>
        <w:jc w:val="both"/>
        <w:rPr>
          <w:rFonts w:asciiTheme="majorHAnsi" w:eastAsia="Arial" w:hAnsiTheme="majorHAnsi" w:cstheme="majorHAnsi"/>
          <w:color w:val="000000"/>
          <w:shd w:val="clear" w:color="auto" w:fill="FFFFFF"/>
        </w:rPr>
      </w:pPr>
      <w:proofErr w:type="gramStart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no</w:t>
      </w:r>
      <w:proofErr w:type="gramEnd"/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 uso de suas atribuições legais que lhes conferem os respectivos Estatutos, resolvem celebrar o presente acordo, sujeitando-se aos termos da Lei 8.666/93 e suas alterações posteriores; do Decreto Federal nº 93.872/86, da Lei n° 10.973/2004, atualizada pela Lei 13.243/2016 e decreto 9.283/2018; do Decreto Federal nº 6.170/2007; e das Leis 9.279/1996, 9.456/1997 e 9.609/1998. Assim, em conjunto, resolvem firmar o presente acordo pelas cláusulas que seguem:</w:t>
      </w:r>
    </w:p>
    <w:p w14:paraId="0B0CA953" w14:textId="77777777" w:rsidR="00366A67" w:rsidRPr="00BB0A8A" w:rsidRDefault="00366A67" w:rsidP="00366A67">
      <w:pPr>
        <w:pStyle w:val="Standard"/>
        <w:spacing w:before="2" w:line="360" w:lineRule="auto"/>
        <w:jc w:val="both"/>
        <w:rPr>
          <w:rFonts w:asciiTheme="majorHAnsi" w:eastAsia="Arial" w:hAnsiTheme="majorHAnsi" w:cstheme="majorHAnsi"/>
          <w:color w:val="000000"/>
          <w:shd w:val="clear" w:color="auto" w:fill="FFFFFF"/>
        </w:rPr>
      </w:pPr>
    </w:p>
    <w:p w14:paraId="7FC89403" w14:textId="77777777" w:rsidR="00366A67" w:rsidRPr="00BB0A8A" w:rsidRDefault="00366A67" w:rsidP="00366A67">
      <w:pPr>
        <w:pStyle w:val="Standard"/>
        <w:spacing w:before="2" w:line="360" w:lineRule="auto"/>
        <w:jc w:val="both"/>
        <w:rPr>
          <w:rFonts w:asciiTheme="majorHAnsi" w:eastAsia="Arial" w:hAnsiTheme="majorHAnsi" w:cstheme="majorHAnsi"/>
          <w:b/>
          <w:color w:val="000000"/>
          <w:shd w:val="clear" w:color="auto" w:fill="FFFFFF"/>
        </w:rPr>
      </w:pP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CLÁUSULA PRIMEIRA – DO OBJETO</w:t>
      </w:r>
    </w:p>
    <w:p w14:paraId="4CE34681" w14:textId="5D668DF1" w:rsidR="00366A67" w:rsidRPr="00BB0A8A" w:rsidRDefault="00366A67" w:rsidP="00FF517A">
      <w:pPr>
        <w:spacing w:line="360" w:lineRule="auto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B0A8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1.1. Constitui-se objeto do presente </w:t>
      </w:r>
      <w:r w:rsidRPr="00BB0A8A">
        <w:rPr>
          <w:rFonts w:asciiTheme="majorHAnsi" w:eastAsia="Arial" w:hAnsiTheme="majorHAnsi" w:cstheme="majorHAnsi"/>
          <w:b/>
          <w:color w:val="000000"/>
          <w:sz w:val="24"/>
          <w:szCs w:val="24"/>
          <w:shd w:val="clear" w:color="auto" w:fill="FFFFFF"/>
        </w:rPr>
        <w:t>ACORDO</w:t>
      </w:r>
      <w:r w:rsidRPr="00BB0A8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a cooperação técnica e científica visando </w:t>
      </w:r>
      <w:proofErr w:type="gramStart"/>
      <w:r w:rsidRPr="00BB0A8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a</w:t>
      </w:r>
      <w:proofErr w:type="gramEnd"/>
      <w:r w:rsidRPr="00BB0A8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implementação de projetos voltados </w:t>
      </w:r>
      <w:r w:rsidRPr="00BB0A8A">
        <w:rPr>
          <w:rFonts w:asciiTheme="majorHAnsi" w:eastAsia="Arial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à </w:t>
      </w:r>
      <w:r w:rsidR="00FF517A" w:rsidRPr="00BB0A8A">
        <w:rPr>
          <w:rFonts w:asciiTheme="majorHAnsi" w:eastAsia="Arial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formação no uso das </w:t>
      </w:r>
      <w:r w:rsidR="00FF517A" w:rsidRPr="00BB0A8A">
        <w:rPr>
          <w:rFonts w:asciiTheme="majorHAnsi" w:hAnsiTheme="majorHAnsi" w:cstheme="majorHAnsi"/>
          <w:b/>
          <w:sz w:val="24"/>
          <w:szCs w:val="24"/>
        </w:rPr>
        <w:t>tecnologias digitais, combinadas ao empreendedorismo e à inovação</w:t>
      </w:r>
      <w:r w:rsidRPr="00BB0A8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, associados ao ensino, pesquisa e extensão, nas instituições da Rede Federal de Educação Profissional, Científica e Tecnológica (RFEPCT) no país, por adesão a regras </w:t>
      </w:r>
      <w:proofErr w:type="spellStart"/>
      <w:r w:rsidRPr="00BB0A8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editalícias</w:t>
      </w:r>
      <w:proofErr w:type="spellEnd"/>
      <w:r w:rsidRPr="00BB0A8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 xml:space="preserve"> e atos administrativos por propostas institucionais, conforme os ditames do </w:t>
      </w:r>
      <w:r w:rsidRPr="00BB0A8A">
        <w:rPr>
          <w:rFonts w:asciiTheme="majorHAnsi" w:eastAsia="Arial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Edital </w:t>
      </w:r>
      <w:proofErr w:type="spellStart"/>
      <w:r w:rsidR="007A539B" w:rsidRPr="00BB0A8A">
        <w:rPr>
          <w:rFonts w:asciiTheme="majorHAnsi" w:eastAsia="Arial" w:hAnsiTheme="majorHAnsi" w:cstheme="majorHAnsi"/>
          <w:b/>
          <w:color w:val="000000"/>
          <w:sz w:val="24"/>
          <w:szCs w:val="24"/>
          <w:shd w:val="clear" w:color="auto" w:fill="FFFFFF"/>
        </w:rPr>
        <w:t>I</w:t>
      </w:r>
      <w:r w:rsidR="000B3C9C" w:rsidRPr="00BB0A8A">
        <w:rPr>
          <w:rFonts w:asciiTheme="majorHAnsi" w:eastAsia="Arial" w:hAnsiTheme="majorHAnsi" w:cstheme="majorHAnsi"/>
          <w:b/>
          <w:color w:val="000000"/>
          <w:sz w:val="24"/>
          <w:szCs w:val="24"/>
          <w:shd w:val="clear" w:color="auto" w:fill="FFFFFF"/>
        </w:rPr>
        <w:t>fes</w:t>
      </w:r>
      <w:proofErr w:type="spellEnd"/>
      <w:r w:rsidRPr="00BB0A8A">
        <w:rPr>
          <w:rFonts w:asciiTheme="majorHAnsi" w:eastAsia="Arial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0B3C9C" w:rsidRPr="00BB0A8A">
        <w:rPr>
          <w:rFonts w:asciiTheme="majorHAnsi" w:eastAsia="Arial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n.º </w:t>
      </w:r>
      <w:r w:rsidR="005F206C" w:rsidRPr="00BB0A8A">
        <w:rPr>
          <w:rFonts w:asciiTheme="majorHAnsi" w:eastAsia="Arial" w:hAnsiTheme="majorHAnsi" w:cstheme="majorHAnsi"/>
          <w:b/>
          <w:color w:val="000000"/>
          <w:sz w:val="24"/>
          <w:szCs w:val="24"/>
          <w:shd w:val="clear" w:color="auto" w:fill="FFFFFF"/>
        </w:rPr>
        <w:t>02</w:t>
      </w:r>
      <w:r w:rsidRPr="00BB0A8A">
        <w:rPr>
          <w:rFonts w:asciiTheme="majorHAnsi" w:eastAsia="Arial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/2020 </w:t>
      </w:r>
      <w:r w:rsidR="002F12DA" w:rsidRPr="00BB0A8A">
        <w:rPr>
          <w:rFonts w:asciiTheme="majorHAnsi" w:eastAsia="Arial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– Apoio à Implementação das </w:t>
      </w:r>
      <w:r w:rsidR="002F12DA" w:rsidRPr="00BB0A8A">
        <w:rPr>
          <w:rFonts w:asciiTheme="majorHAnsi" w:hAnsiTheme="majorHAnsi" w:cstheme="majorHAnsi"/>
          <w:b/>
          <w:sz w:val="24"/>
          <w:szCs w:val="24"/>
        </w:rPr>
        <w:t>Oficinas 4.0</w:t>
      </w:r>
      <w:r w:rsidRPr="00BB0A8A">
        <w:rPr>
          <w:rFonts w:asciiTheme="majorHAnsi" w:eastAsia="Arial" w:hAnsiTheme="majorHAnsi" w:cstheme="majorHAnsi"/>
          <w:color w:val="000000"/>
          <w:sz w:val="24"/>
          <w:szCs w:val="24"/>
          <w:shd w:val="clear" w:color="auto" w:fill="FFFFFF"/>
        </w:rPr>
        <w:t>, publicado no Diário Oficial da União e em plataformas oficiais do Governo Federal.</w:t>
      </w:r>
    </w:p>
    <w:p w14:paraId="46148FD1" w14:textId="77777777" w:rsidR="00366A67" w:rsidRPr="00BB0A8A" w:rsidRDefault="00366A67" w:rsidP="00366A67">
      <w:pPr>
        <w:pStyle w:val="Standard"/>
        <w:spacing w:before="2" w:line="360" w:lineRule="auto"/>
        <w:jc w:val="both"/>
        <w:rPr>
          <w:rFonts w:asciiTheme="majorHAnsi" w:hAnsiTheme="majorHAnsi" w:cstheme="majorHAnsi"/>
        </w:rPr>
      </w:pPr>
    </w:p>
    <w:p w14:paraId="1DDE0D4F" w14:textId="77777777" w:rsidR="00366A67" w:rsidRPr="00BB0A8A" w:rsidRDefault="00366A67" w:rsidP="00366A67">
      <w:pPr>
        <w:pStyle w:val="Standard"/>
        <w:spacing w:before="2" w:line="360" w:lineRule="auto"/>
        <w:jc w:val="both"/>
        <w:rPr>
          <w:rFonts w:asciiTheme="majorHAnsi" w:eastAsia="Arial" w:hAnsiTheme="majorHAnsi" w:cstheme="majorHAnsi"/>
          <w:b/>
        </w:rPr>
      </w:pPr>
      <w:r w:rsidRPr="00BB0A8A">
        <w:rPr>
          <w:rFonts w:asciiTheme="majorHAnsi" w:eastAsia="Arial" w:hAnsiTheme="majorHAnsi" w:cstheme="majorHAnsi"/>
          <w:b/>
        </w:rPr>
        <w:t>CLÁUSULA SEGUNDA – DA COOPERAÇÃO</w:t>
      </w:r>
    </w:p>
    <w:p w14:paraId="6AB15501" w14:textId="4364FC12" w:rsidR="00366A67" w:rsidRPr="00BB0A8A" w:rsidRDefault="00366A67" w:rsidP="00366A67">
      <w:pPr>
        <w:pStyle w:val="Standard"/>
        <w:tabs>
          <w:tab w:val="left" w:pos="570"/>
        </w:tabs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</w:rPr>
        <w:t xml:space="preserve">2.1. A cooperação definida na Cláusula Primeira ocorrerá </w:t>
      </w:r>
      <w:r w:rsidRPr="00BB0A8A">
        <w:rPr>
          <w:rFonts w:asciiTheme="majorHAnsi" w:eastAsia="Arial" w:hAnsiTheme="majorHAnsi" w:cstheme="majorHAnsi"/>
          <w:b/>
        </w:rPr>
        <w:t>mediante adesão</w:t>
      </w:r>
      <w:r w:rsidRPr="00BB0A8A">
        <w:rPr>
          <w:rFonts w:asciiTheme="majorHAnsi" w:eastAsia="Arial" w:hAnsiTheme="majorHAnsi" w:cstheme="majorHAnsi"/>
        </w:rPr>
        <w:t xml:space="preserve"> das Instituições por submissão de propostas, em conformidade com ao </w:t>
      </w:r>
      <w:r w:rsidR="0088014F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Edital </w:t>
      </w:r>
      <w:proofErr w:type="spellStart"/>
      <w:r w:rsidR="000B3C9C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Ifes</w:t>
      </w:r>
      <w:proofErr w:type="spellEnd"/>
      <w:r w:rsidR="0088014F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n.º </w:t>
      </w:r>
      <w:r w:rsidR="005F206C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02</w:t>
      </w:r>
      <w:r w:rsidR="0088014F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/2020 – </w:t>
      </w:r>
      <w:r w:rsidR="002F12DA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Apoio à </w:t>
      </w:r>
      <w:proofErr w:type="gramStart"/>
      <w:r w:rsidR="002F12DA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Implementação</w:t>
      </w:r>
      <w:proofErr w:type="gramEnd"/>
      <w:r w:rsidR="002F12DA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das </w:t>
      </w:r>
      <w:r w:rsidR="0088014F" w:rsidRPr="00BB0A8A">
        <w:rPr>
          <w:rFonts w:asciiTheme="majorHAnsi" w:hAnsiTheme="majorHAnsi" w:cstheme="majorHAnsi"/>
          <w:b/>
        </w:rPr>
        <w:t>Oficinas 4.0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shd w:val="clear" w:color="auto" w:fill="FFFFFF"/>
        </w:rPr>
        <w:t>considerando a responsabilidade que cada gestão institucional assume sobre a execução d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a proposta</w:t>
      </w:r>
      <w:r w:rsidRPr="00BB0A8A">
        <w:rPr>
          <w:rFonts w:asciiTheme="majorHAnsi" w:eastAsia="Arial" w:hAnsiTheme="majorHAnsi" w:cstheme="majorHAnsi"/>
          <w:shd w:val="clear" w:color="auto" w:fill="FFFFFF"/>
        </w:rPr>
        <w:t>, além das contrapartidas</w:t>
      </w:r>
      <w:r w:rsidRPr="00BB0A8A">
        <w:rPr>
          <w:rFonts w:asciiTheme="majorHAnsi" w:eastAsia="Arial" w:hAnsiTheme="majorHAnsi" w:cstheme="majorHAnsi"/>
        </w:rPr>
        <w:t>.</w:t>
      </w:r>
    </w:p>
    <w:p w14:paraId="3017083E" w14:textId="77777777" w:rsidR="00366A67" w:rsidRPr="00BB0A8A" w:rsidRDefault="00366A67" w:rsidP="00366A67">
      <w:pPr>
        <w:pStyle w:val="Standard"/>
        <w:tabs>
          <w:tab w:val="left" w:pos="570"/>
        </w:tabs>
        <w:spacing w:line="360" w:lineRule="auto"/>
        <w:jc w:val="both"/>
        <w:rPr>
          <w:rFonts w:asciiTheme="majorHAnsi" w:hAnsiTheme="majorHAnsi" w:cstheme="majorHAnsi"/>
        </w:rPr>
      </w:pPr>
    </w:p>
    <w:p w14:paraId="7EA3F62E" w14:textId="77777777" w:rsidR="00366A67" w:rsidRPr="00BB0A8A" w:rsidRDefault="00366A67" w:rsidP="00366A67">
      <w:pPr>
        <w:pStyle w:val="Standard"/>
        <w:tabs>
          <w:tab w:val="left" w:pos="570"/>
        </w:tabs>
        <w:spacing w:line="360" w:lineRule="auto"/>
        <w:jc w:val="both"/>
        <w:rPr>
          <w:rFonts w:asciiTheme="majorHAnsi" w:eastAsia="Arial" w:hAnsiTheme="majorHAnsi" w:cstheme="majorHAnsi"/>
          <w:b/>
          <w:shd w:val="clear" w:color="auto" w:fill="FFFFFF"/>
        </w:rPr>
      </w:pPr>
      <w:r w:rsidRPr="00BB0A8A">
        <w:rPr>
          <w:rFonts w:asciiTheme="majorHAnsi" w:eastAsia="Arial" w:hAnsiTheme="majorHAnsi" w:cstheme="majorHAnsi"/>
          <w:b/>
          <w:shd w:val="clear" w:color="auto" w:fill="FFFFFF"/>
        </w:rPr>
        <w:t xml:space="preserve">CLÁUSULA TERCEIRA </w:t>
      </w:r>
      <w:r w:rsidRPr="00BB0A8A">
        <w:rPr>
          <w:rFonts w:asciiTheme="majorHAnsi" w:eastAsia="Arial" w:hAnsiTheme="majorHAnsi" w:cstheme="majorHAnsi"/>
          <w:b/>
        </w:rPr>
        <w:t>–</w:t>
      </w:r>
      <w:r w:rsidRPr="00BB0A8A">
        <w:rPr>
          <w:rFonts w:asciiTheme="majorHAnsi" w:eastAsia="Arial" w:hAnsiTheme="majorHAnsi" w:cstheme="majorHAnsi"/>
          <w:b/>
          <w:shd w:val="clear" w:color="auto" w:fill="FFFFFF"/>
        </w:rPr>
        <w:t xml:space="preserve"> DAS RESPONSABILIDADES E OBRIGAÇÕES DAS ENTIDADES </w:t>
      </w:r>
    </w:p>
    <w:p w14:paraId="732843BC" w14:textId="6A075750" w:rsidR="00366A67" w:rsidRPr="00BB0A8A" w:rsidRDefault="00366A67" w:rsidP="00366A67">
      <w:pPr>
        <w:pStyle w:val="Standard"/>
        <w:tabs>
          <w:tab w:val="left" w:pos="570"/>
        </w:tabs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b/>
          <w:shd w:val="clear" w:color="auto" w:fill="FFFFFF"/>
        </w:rPr>
        <w:t>Compete ao I</w:t>
      </w:r>
      <w:r w:rsidR="000B3C9C" w:rsidRPr="00BB0A8A">
        <w:rPr>
          <w:rFonts w:asciiTheme="majorHAnsi" w:eastAsia="Arial" w:hAnsiTheme="majorHAnsi" w:cstheme="majorHAnsi"/>
          <w:b/>
          <w:shd w:val="clear" w:color="auto" w:fill="FFFFFF"/>
        </w:rPr>
        <w:t>fes</w:t>
      </w:r>
      <w:r w:rsidRPr="00BB0A8A">
        <w:rPr>
          <w:rFonts w:asciiTheme="majorHAnsi" w:eastAsia="Arial" w:hAnsiTheme="majorHAnsi" w:cstheme="majorHAnsi"/>
          <w:shd w:val="clear" w:color="auto" w:fill="FFFFFF"/>
        </w:rPr>
        <w:t>:</w:t>
      </w:r>
    </w:p>
    <w:p w14:paraId="6ABB7B68" w14:textId="0A51AE67" w:rsidR="00366A67" w:rsidRPr="00BB0A8A" w:rsidRDefault="00366A67" w:rsidP="00366A67">
      <w:pPr>
        <w:pStyle w:val="Standard"/>
        <w:tabs>
          <w:tab w:val="left" w:pos="570"/>
        </w:tabs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3.1. Realizar os procedimentos administrativos necessários, se valendo de interveniência de fundação de apoio para gestão administrativa e operacional, para viabilizar o desembolso financeiro associado ao cronograma de execução de cada 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 xml:space="preserve">proposta </w:t>
      </w:r>
      <w:r w:rsidRPr="00BB0A8A">
        <w:rPr>
          <w:rFonts w:asciiTheme="majorHAnsi" w:eastAsia="Arial" w:hAnsiTheme="majorHAnsi" w:cstheme="majorHAnsi"/>
          <w:shd w:val="clear" w:color="auto" w:fill="FFFFFF"/>
        </w:rPr>
        <w:t>selecionad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a</w:t>
      </w:r>
      <w:r w:rsidRPr="00BB0A8A">
        <w:rPr>
          <w:rFonts w:asciiTheme="majorHAnsi" w:eastAsia="Arial" w:hAnsiTheme="majorHAnsi" w:cstheme="majorHAnsi"/>
          <w:shd w:val="clear" w:color="auto" w:fill="FFFFFF"/>
        </w:rPr>
        <w:t>.</w:t>
      </w:r>
    </w:p>
    <w:p w14:paraId="357A2537" w14:textId="75E04E7D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lastRenderedPageBreak/>
        <w:t>3.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2</w:t>
      </w:r>
      <w:r w:rsidRPr="00BB0A8A">
        <w:rPr>
          <w:rFonts w:asciiTheme="majorHAnsi" w:eastAsia="Arial" w:hAnsiTheme="majorHAnsi" w:cstheme="majorHAnsi"/>
          <w:shd w:val="clear" w:color="auto" w:fill="FFFFFF"/>
        </w:rPr>
        <w:t>.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 Coordenar a execução das ações previstas </w:t>
      </w:r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em regras contidas no </w:t>
      </w:r>
      <w:r w:rsidR="0088014F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Edital </w:t>
      </w:r>
      <w:proofErr w:type="spellStart"/>
      <w:r w:rsidR="007A539B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I</w:t>
      </w:r>
      <w:r w:rsidR="005F206C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fes</w:t>
      </w:r>
      <w:proofErr w:type="spellEnd"/>
      <w:r w:rsidR="0088014F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</w:t>
      </w:r>
      <w:r w:rsidR="000B3C9C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n.º </w:t>
      </w:r>
      <w:r w:rsidR="005F206C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02</w:t>
      </w:r>
      <w:r w:rsidR="0088014F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/2020 </w:t>
      </w:r>
      <w:r w:rsidR="002F12DA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– Apoio à </w:t>
      </w:r>
      <w:proofErr w:type="gramStart"/>
      <w:r w:rsidR="002F12DA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Implementação</w:t>
      </w:r>
      <w:proofErr w:type="gramEnd"/>
      <w:r w:rsidR="002F12DA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das </w:t>
      </w:r>
      <w:r w:rsidR="002F12DA" w:rsidRPr="00BB0A8A">
        <w:rPr>
          <w:rFonts w:asciiTheme="majorHAnsi" w:hAnsiTheme="majorHAnsi" w:cstheme="majorHAnsi"/>
          <w:b/>
        </w:rPr>
        <w:t>Oficinas 4.0</w:t>
      </w:r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 e em planejamento estabelecido com a </w:t>
      </w:r>
      <w:r w:rsidR="00E20522" w:rsidRPr="00BB0A8A">
        <w:rPr>
          <w:rFonts w:asciiTheme="majorHAnsi" w:eastAsia="Arial" w:hAnsiTheme="majorHAnsi" w:cstheme="majorHAnsi"/>
          <w:shd w:val="clear" w:color="auto" w:fill="FFFFFF"/>
        </w:rPr>
        <w:t>Secretaria de Educação Profissional e Tecnológica do Ministério da Educação</w:t>
      </w:r>
      <w:r w:rsidRPr="00BB0A8A">
        <w:rPr>
          <w:rFonts w:asciiTheme="majorHAnsi" w:eastAsia="Arial" w:hAnsiTheme="majorHAnsi" w:cstheme="majorHAnsi"/>
          <w:shd w:val="clear" w:color="auto" w:fill="FFFFFF"/>
        </w:rPr>
        <w:t>.</w:t>
      </w:r>
    </w:p>
    <w:p w14:paraId="29F2800E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b/>
          <w:shd w:val="clear" w:color="auto" w:fill="FFFFFF"/>
        </w:rPr>
      </w:pPr>
      <w:r w:rsidRPr="00BB0A8A">
        <w:rPr>
          <w:rFonts w:asciiTheme="majorHAnsi" w:eastAsia="Arial" w:hAnsiTheme="majorHAnsi" w:cstheme="majorHAnsi"/>
          <w:b/>
          <w:shd w:val="clear" w:color="auto" w:fill="FFFFFF"/>
        </w:rPr>
        <w:t>Compete à INTERVENIENTE:</w:t>
      </w:r>
    </w:p>
    <w:p w14:paraId="57276117" w14:textId="5CCAA8E4" w:rsidR="00366A67" w:rsidRPr="00BB0A8A" w:rsidRDefault="00366A67" w:rsidP="00366A67">
      <w:pPr>
        <w:pStyle w:val="Standard"/>
        <w:tabs>
          <w:tab w:val="left" w:pos="570"/>
        </w:tabs>
        <w:spacing w:line="360" w:lineRule="auto"/>
        <w:jc w:val="both"/>
        <w:rPr>
          <w:rFonts w:asciiTheme="majorHAnsi" w:eastAsia="Arial" w:hAnsiTheme="majorHAnsi" w:cstheme="majorHAnsi"/>
          <w:shd w:val="clear" w:color="auto" w:fill="FFFFFF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>3.3. Realizar gestão administrativa e operacional do pagamento de bolsas e da aquisição e disponibilização dos itens necessários para a execução d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a</w:t>
      </w:r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s 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propostas selecionadas</w:t>
      </w:r>
      <w:r w:rsidRPr="00BB0A8A">
        <w:rPr>
          <w:rFonts w:asciiTheme="majorHAnsi" w:eastAsia="Arial" w:hAnsiTheme="majorHAnsi" w:cstheme="majorHAnsi"/>
          <w:shd w:val="clear" w:color="auto" w:fill="FFFFFF"/>
        </w:rPr>
        <w:t>.</w:t>
      </w:r>
    </w:p>
    <w:p w14:paraId="1CC49E8D" w14:textId="4F8B8BA9" w:rsidR="00366A67" w:rsidRPr="00BB0A8A" w:rsidRDefault="00366A67" w:rsidP="00366A67">
      <w:pPr>
        <w:pStyle w:val="Standard"/>
        <w:tabs>
          <w:tab w:val="left" w:pos="570"/>
        </w:tabs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3.4. Disponibilizar, por meio de doação, os itens adquiridos para as respectivas </w:t>
      </w:r>
      <w:r w:rsidRPr="00BB0A8A">
        <w:rPr>
          <w:rFonts w:asciiTheme="majorHAnsi" w:eastAsia="Arial" w:hAnsiTheme="majorHAnsi" w:cstheme="majorHAnsi"/>
          <w:b/>
          <w:shd w:val="clear" w:color="auto" w:fill="FFFFFF"/>
        </w:rPr>
        <w:t>INSTITUIÇÕES EXECUTORAS</w:t>
      </w:r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, de forma a viabilizar a execução 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das propostas selecionadas</w:t>
      </w:r>
      <w:r w:rsidRPr="00BB0A8A">
        <w:rPr>
          <w:rFonts w:asciiTheme="majorHAnsi" w:eastAsia="Arial" w:hAnsiTheme="majorHAnsi" w:cstheme="majorHAnsi"/>
          <w:shd w:val="clear" w:color="auto" w:fill="FFFFFF"/>
        </w:rPr>
        <w:t>.</w:t>
      </w:r>
    </w:p>
    <w:p w14:paraId="3E034FFA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b/>
          <w:shd w:val="clear" w:color="auto" w:fill="FFFFFF"/>
        </w:rPr>
      </w:pPr>
      <w:r w:rsidRPr="00BB0A8A">
        <w:rPr>
          <w:rFonts w:asciiTheme="majorHAnsi" w:eastAsia="Arial" w:hAnsiTheme="majorHAnsi" w:cstheme="majorHAnsi"/>
          <w:b/>
          <w:shd w:val="clear" w:color="auto" w:fill="FFFFFF"/>
        </w:rPr>
        <w:t>Compete à INSTITUIÇÃO EXECUTORA:</w:t>
      </w:r>
    </w:p>
    <w:p w14:paraId="202011F9" w14:textId="0BF02BAB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>3.5. Acompanhar a execução d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a</w:t>
      </w:r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s 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 xml:space="preserve">propostas </w:t>
      </w:r>
      <w:r w:rsidRPr="00BB0A8A">
        <w:rPr>
          <w:rFonts w:asciiTheme="majorHAnsi" w:eastAsia="Arial" w:hAnsiTheme="majorHAnsi" w:cstheme="majorHAnsi"/>
          <w:shd w:val="clear" w:color="auto" w:fill="FFFFFF"/>
        </w:rPr>
        <w:t>submetid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a</w:t>
      </w:r>
      <w:r w:rsidRPr="00BB0A8A">
        <w:rPr>
          <w:rFonts w:asciiTheme="majorHAnsi" w:eastAsia="Arial" w:hAnsiTheme="majorHAnsi" w:cstheme="majorHAnsi"/>
          <w:shd w:val="clear" w:color="auto" w:fill="FFFFFF"/>
        </w:rPr>
        <w:t>s com avaliação periódica e prestar informações, sempre que solicitadas, a respeito do desenvolvimento dos projetos, da utilização dos itens disponibilizados para a execução dos projetos e da execução de atividades pelos bolsistas.</w:t>
      </w:r>
    </w:p>
    <w:p w14:paraId="095E435E" w14:textId="5B3A80A6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>3.6. Alocar em suas dependências físicas, os itens necessários para a execução d</w:t>
      </w:r>
      <w:r w:rsidR="007A539B" w:rsidRPr="00BB0A8A">
        <w:rPr>
          <w:rFonts w:asciiTheme="majorHAnsi" w:eastAsia="Arial" w:hAnsiTheme="majorHAnsi" w:cstheme="majorHAnsi"/>
          <w:shd w:val="clear" w:color="auto" w:fill="FFFFFF"/>
        </w:rPr>
        <w:t>a</w:t>
      </w:r>
      <w:r w:rsidRPr="00BB0A8A">
        <w:rPr>
          <w:rFonts w:asciiTheme="majorHAnsi" w:eastAsia="Arial" w:hAnsiTheme="majorHAnsi" w:cstheme="majorHAnsi"/>
          <w:shd w:val="clear" w:color="auto" w:fill="FFFFFF"/>
        </w:rPr>
        <w:t>s</w:t>
      </w:r>
      <w:r w:rsidR="007A539B" w:rsidRPr="00BB0A8A">
        <w:rPr>
          <w:rFonts w:asciiTheme="majorHAnsi" w:eastAsia="Arial" w:hAnsiTheme="majorHAnsi" w:cstheme="majorHAnsi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shd w:val="clear" w:color="auto" w:fill="FFFFFF"/>
        </w:rPr>
        <w:t>pro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postas</w:t>
      </w:r>
      <w:r w:rsidRPr="00BB0A8A">
        <w:rPr>
          <w:rFonts w:asciiTheme="majorHAnsi" w:eastAsia="Arial" w:hAnsiTheme="majorHAnsi" w:cstheme="majorHAnsi"/>
          <w:shd w:val="clear" w:color="auto" w:fill="FFFFFF"/>
        </w:rPr>
        <w:t>, preferencialmente sob a responsabilidade e manutenção dos coordenadores d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a</w:t>
      </w:r>
      <w:r w:rsidRPr="00BB0A8A">
        <w:rPr>
          <w:rFonts w:asciiTheme="majorHAnsi" w:eastAsia="Arial" w:hAnsiTheme="majorHAnsi" w:cstheme="majorHAnsi"/>
          <w:shd w:val="clear" w:color="auto" w:fill="FFFFFF"/>
        </w:rPr>
        <w:t>s pro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 xml:space="preserve">postas </w:t>
      </w:r>
      <w:r w:rsidRPr="00BB0A8A">
        <w:rPr>
          <w:rFonts w:asciiTheme="majorHAnsi" w:eastAsia="Arial" w:hAnsiTheme="majorHAnsi" w:cstheme="majorHAnsi"/>
          <w:shd w:val="clear" w:color="auto" w:fill="FFFFFF"/>
        </w:rPr>
        <w:t>selecionad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a</w:t>
      </w:r>
      <w:r w:rsidRPr="00BB0A8A">
        <w:rPr>
          <w:rFonts w:asciiTheme="majorHAnsi" w:eastAsia="Arial" w:hAnsiTheme="majorHAnsi" w:cstheme="majorHAnsi"/>
          <w:shd w:val="clear" w:color="auto" w:fill="FFFFFF"/>
        </w:rPr>
        <w:t>s, viabilizando a estruturação de ambientes e laboratórios para o seu desenvolvimento.</w:t>
      </w:r>
    </w:p>
    <w:p w14:paraId="004B32B0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>3.7. Pagar outras despesas necessárias para a execução da proposta, tais como passagens e diárias, a título de contrapartida.</w:t>
      </w:r>
    </w:p>
    <w:p w14:paraId="5FE42CA1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shd w:val="clear" w:color="auto" w:fill="FFFFFF"/>
        </w:rPr>
      </w:pPr>
    </w:p>
    <w:p w14:paraId="4F90FA26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b/>
          <w:color w:val="000000"/>
          <w:shd w:val="clear" w:color="auto" w:fill="FFFFFF"/>
        </w:rPr>
      </w:pP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CLÁUSULA QUARTA – DA VIGÊNCIA</w:t>
      </w:r>
    </w:p>
    <w:p w14:paraId="07D96DFB" w14:textId="68A203D8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>4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.1.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A vigência do presente instrumento dar-se-á no instante em que for assinado este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ACORDO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, com término previsto para</w:t>
      </w:r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b/>
          <w:shd w:val="clear" w:color="auto" w:fill="FFFFFF"/>
        </w:rPr>
        <w:t xml:space="preserve">___ de ______________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de 202</w:t>
      </w:r>
      <w:r w:rsidR="0088014F"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1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.</w:t>
      </w:r>
    </w:p>
    <w:p w14:paraId="3B5CF86C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</w:rPr>
        <w:t>4</w:t>
      </w:r>
      <w:r w:rsidRPr="00BB0A8A">
        <w:rPr>
          <w:rFonts w:asciiTheme="majorHAnsi" w:eastAsia="Arial" w:hAnsiTheme="majorHAnsi" w:cstheme="majorHAnsi"/>
          <w:color w:val="000000"/>
        </w:rPr>
        <w:t xml:space="preserve">.2 O prazo de vigência do presente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ACORDO</w:t>
      </w:r>
      <w:r w:rsidRPr="00BB0A8A">
        <w:rPr>
          <w:rFonts w:asciiTheme="majorHAnsi" w:eastAsia="Arial" w:hAnsiTheme="majorHAnsi" w:cstheme="majorHAnsi"/>
          <w:color w:val="000000"/>
        </w:rPr>
        <w:t xml:space="preserve"> é de </w:t>
      </w:r>
      <w:r w:rsidRPr="00BB0A8A">
        <w:rPr>
          <w:rFonts w:asciiTheme="majorHAnsi" w:eastAsia="Arial" w:hAnsiTheme="majorHAnsi" w:cstheme="majorHAnsi"/>
          <w:b/>
          <w:i/>
          <w:color w:val="000000"/>
        </w:rPr>
        <w:t>XX</w:t>
      </w:r>
      <w:r w:rsidRPr="00BB0A8A">
        <w:rPr>
          <w:rFonts w:asciiTheme="majorHAnsi" w:eastAsia="Arial" w:hAnsiTheme="majorHAnsi" w:cstheme="majorHAnsi"/>
          <w:b/>
          <w:color w:val="000000"/>
        </w:rPr>
        <w:t xml:space="preserve"> (por extenso) ano/meses</w:t>
      </w:r>
      <w:r w:rsidRPr="00BB0A8A">
        <w:rPr>
          <w:rFonts w:asciiTheme="majorHAnsi" w:eastAsia="Arial" w:hAnsiTheme="majorHAnsi" w:cstheme="majorHAnsi"/>
          <w:color w:val="000000"/>
        </w:rPr>
        <w:t>, contado a partir da data de sua assinatura, podendo ser prorrogado por iguais e sucessivos períodos, observando o disposto no artigo 57, da Lei 8.666/1993.</w:t>
      </w:r>
    </w:p>
    <w:p w14:paraId="78B31096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b/>
          <w:color w:val="CE181E"/>
          <w:shd w:val="clear" w:color="auto" w:fill="FFFF00"/>
        </w:rPr>
      </w:pPr>
    </w:p>
    <w:p w14:paraId="08904408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b/>
          <w:color w:val="000000"/>
          <w:shd w:val="clear" w:color="auto" w:fill="FFFFFF"/>
        </w:rPr>
      </w:pP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CLÁUSULA QUINTA – DO ACOMPANHAMENTO</w:t>
      </w:r>
    </w:p>
    <w:p w14:paraId="218E8BFF" w14:textId="3846BE80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>5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.1.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Fica </w:t>
      </w:r>
      <w:r w:rsidR="000B3C9C" w:rsidRPr="00BB0A8A">
        <w:rPr>
          <w:rFonts w:asciiTheme="majorHAnsi" w:eastAsia="Arial" w:hAnsiTheme="majorHAnsi" w:cstheme="majorHAnsi"/>
          <w:shd w:val="clear" w:color="auto" w:fill="FFFFFF"/>
        </w:rPr>
        <w:t xml:space="preserve">reservado ao Ifes </w:t>
      </w:r>
      <w:r w:rsidRPr="00BB0A8A">
        <w:rPr>
          <w:rFonts w:asciiTheme="majorHAnsi" w:eastAsia="Arial" w:hAnsiTheme="majorHAnsi" w:cstheme="majorHAnsi"/>
          <w:shd w:val="clear" w:color="auto" w:fill="FFFFFF"/>
        </w:rPr>
        <w:t>o direito de, durante a execução d</w:t>
      </w:r>
      <w:r w:rsidR="00DD4BD3" w:rsidRPr="00BB0A8A">
        <w:rPr>
          <w:rFonts w:asciiTheme="majorHAnsi" w:eastAsia="Arial" w:hAnsiTheme="majorHAnsi" w:cstheme="majorHAnsi"/>
          <w:shd w:val="clear" w:color="auto" w:fill="FFFFFF"/>
        </w:rPr>
        <w:t>a proposta</w:t>
      </w:r>
      <w:r w:rsidRPr="00BB0A8A">
        <w:rPr>
          <w:rFonts w:asciiTheme="majorHAnsi" w:eastAsia="Arial" w:hAnsiTheme="majorHAnsi" w:cstheme="majorHAnsi"/>
          <w:shd w:val="clear" w:color="auto" w:fill="FFFFFF"/>
        </w:rPr>
        <w:t>, promover visitas técnicas ou solicitarem informações adicionais para aperfeiçoar a avaliação e acompanhamento.</w:t>
      </w:r>
    </w:p>
    <w:p w14:paraId="749D8C1A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color w:val="000000"/>
          <w:shd w:val="clear" w:color="auto" w:fill="FFFFFF"/>
        </w:rPr>
      </w:pPr>
    </w:p>
    <w:p w14:paraId="5B14B2CF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b/>
          <w:color w:val="000000"/>
          <w:shd w:val="clear" w:color="auto" w:fill="FFFFFF"/>
        </w:rPr>
      </w:pP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lastRenderedPageBreak/>
        <w:t>CLÁUSULA SEXTA – DA PUBLICAÇÃO</w:t>
      </w:r>
    </w:p>
    <w:p w14:paraId="441CA8A8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>6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.1.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A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b/>
          <w:shd w:val="clear" w:color="auto" w:fill="FFFFFF"/>
        </w:rPr>
        <w:t>INSTITUIÇÃO EXECUTORA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providenciará, como condição de eficácia, a publicação deste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ACORDO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 sob a forma de extrato, no Diário Oficial da União, nos </w:t>
      </w:r>
      <w:r w:rsidRPr="00BB0A8A">
        <w:rPr>
          <w:rFonts w:asciiTheme="majorHAnsi" w:eastAsia="Arial" w:hAnsiTheme="majorHAnsi" w:cstheme="majorHAnsi"/>
          <w:shd w:val="clear" w:color="auto" w:fill="FFFFFF"/>
        </w:rPr>
        <w:t>termos do a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rt. 33 da Portaria Interministerial n° 507/2011.</w:t>
      </w:r>
    </w:p>
    <w:p w14:paraId="1A7F1FBB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b/>
          <w:color w:val="000000"/>
          <w:shd w:val="clear" w:color="auto" w:fill="FFFFFF"/>
        </w:rPr>
      </w:pPr>
    </w:p>
    <w:p w14:paraId="19F11596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CLÁUSULA S</w:t>
      </w:r>
      <w:r w:rsidRPr="00BB0A8A">
        <w:rPr>
          <w:rFonts w:asciiTheme="majorHAnsi" w:eastAsia="Arial" w:hAnsiTheme="majorHAnsi" w:cstheme="majorHAnsi"/>
          <w:b/>
          <w:shd w:val="clear" w:color="auto" w:fill="FFFFFF"/>
        </w:rPr>
        <w:t xml:space="preserve">ÉTIMA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– DA RESCISÃO E DA DENÚNCIA</w:t>
      </w:r>
    </w:p>
    <w:p w14:paraId="50D5EE5D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>7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>.1.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 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O presente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ACORDO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 poderá ser </w:t>
      </w:r>
      <w:r w:rsidRPr="00BB0A8A">
        <w:rPr>
          <w:rFonts w:asciiTheme="majorHAnsi" w:eastAsia="Arial" w:hAnsiTheme="majorHAnsi" w:cstheme="majorHAnsi"/>
          <w:shd w:val="clear" w:color="auto" w:fill="FFFFFF"/>
        </w:rPr>
        <w:t>rescindido</w:t>
      </w:r>
      <w:r w:rsidRPr="00BB0A8A">
        <w:rPr>
          <w:rFonts w:asciiTheme="majorHAnsi" w:eastAsia="Arial" w:hAnsiTheme="majorHAnsi" w:cstheme="majorHAnsi"/>
          <w:color w:val="000000"/>
          <w:shd w:val="clear" w:color="auto" w:fill="FFFFFF"/>
        </w:rPr>
        <w:t xml:space="preserve"> de pleno direito no caso de infração a qualquer uma das cláusulas e condições nele estipuladas, ou denunciado por qualquer dos partícipes, com antecedência mínima de 30 (trinta) dias ou a qualquer tempo em face da superveniência de impedimento legal que torne formal ou materialmente inexequível.</w:t>
      </w:r>
    </w:p>
    <w:p w14:paraId="3A263B94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eastAsia="Arial" w:hAnsiTheme="majorHAnsi" w:cstheme="majorHAnsi"/>
          <w:shd w:val="clear" w:color="auto" w:fill="FFFFFF"/>
        </w:rPr>
      </w:pPr>
    </w:p>
    <w:p w14:paraId="67C875C7" w14:textId="77777777" w:rsidR="00366A67" w:rsidRPr="00BB0A8A" w:rsidRDefault="00366A67" w:rsidP="00366A67">
      <w:pPr>
        <w:pStyle w:val="Standard"/>
        <w:spacing w:line="360" w:lineRule="auto"/>
        <w:jc w:val="both"/>
        <w:rPr>
          <w:rFonts w:asciiTheme="majorHAnsi" w:hAnsiTheme="majorHAnsi" w:cstheme="majorHAnsi"/>
        </w:rPr>
      </w:pP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 xml:space="preserve">CLÁUSULA </w:t>
      </w:r>
      <w:r w:rsidRPr="00BB0A8A">
        <w:rPr>
          <w:rFonts w:asciiTheme="majorHAnsi" w:eastAsia="Arial" w:hAnsiTheme="majorHAnsi" w:cstheme="majorHAnsi"/>
          <w:b/>
          <w:shd w:val="clear" w:color="auto" w:fill="FFFFFF"/>
        </w:rPr>
        <w:t xml:space="preserve">OITAVA </w:t>
      </w:r>
      <w:r w:rsidRPr="00BB0A8A">
        <w:rPr>
          <w:rFonts w:asciiTheme="majorHAnsi" w:eastAsia="Arial" w:hAnsiTheme="majorHAnsi" w:cstheme="majorHAnsi"/>
          <w:b/>
          <w:color w:val="000000"/>
          <w:shd w:val="clear" w:color="auto" w:fill="FFFFFF"/>
        </w:rPr>
        <w:t>– DO FORO</w:t>
      </w:r>
    </w:p>
    <w:p w14:paraId="23F3DD72" w14:textId="15370575" w:rsidR="00083824" w:rsidRPr="00BB0A8A" w:rsidRDefault="00083824" w:rsidP="00083824">
      <w:pPr>
        <w:pStyle w:val="Standard"/>
        <w:spacing w:after="140" w:line="360" w:lineRule="auto"/>
        <w:jc w:val="both"/>
        <w:rPr>
          <w:rFonts w:asciiTheme="majorHAnsi" w:eastAsia="Arial" w:hAnsiTheme="majorHAnsi" w:cstheme="majorHAnsi"/>
          <w:shd w:val="clear" w:color="auto" w:fill="FFFFFF"/>
        </w:rPr>
      </w:pPr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8.1 No caso de litígio ou divergência </w:t>
      </w:r>
      <w:proofErr w:type="gramStart"/>
      <w:r w:rsidRPr="00BB0A8A">
        <w:rPr>
          <w:rFonts w:asciiTheme="majorHAnsi" w:eastAsia="Arial" w:hAnsiTheme="majorHAnsi" w:cstheme="majorHAnsi"/>
          <w:shd w:val="clear" w:color="auto" w:fill="FFFFFF"/>
        </w:rPr>
        <w:t>oriundas do presente Termo de Compromisso</w:t>
      </w:r>
      <w:proofErr w:type="gramEnd"/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, no tocante à execução, as partes envidarão os seus esforços no sentido de dirimi-los inicialmente pela via amigável. A tentativa de acordo será considerada fracassada assim que uma das partes tiver feito tal comunicação </w:t>
      </w:r>
      <w:proofErr w:type="gramStart"/>
      <w:r w:rsidRPr="00BB0A8A">
        <w:rPr>
          <w:rFonts w:asciiTheme="majorHAnsi" w:eastAsia="Arial" w:hAnsiTheme="majorHAnsi" w:cstheme="majorHAnsi"/>
          <w:shd w:val="clear" w:color="auto" w:fill="FFFFFF"/>
        </w:rPr>
        <w:t>a</w:t>
      </w:r>
      <w:proofErr w:type="gramEnd"/>
      <w:r w:rsidRPr="00BB0A8A">
        <w:rPr>
          <w:rFonts w:asciiTheme="majorHAnsi" w:eastAsia="Arial" w:hAnsiTheme="majorHAnsi" w:cstheme="majorHAnsi"/>
          <w:shd w:val="clear" w:color="auto" w:fill="FFFFFF"/>
        </w:rPr>
        <w:t xml:space="preserve"> outra parte por escrito. Para dirimir as questões oriundas deste instrumento, as partes elegem a Câmara de Conciliação e Arbitragem da Administração Federal (CCAF), com renúncia expressa de qualquer outro, por mais privilegiado que seja.</w:t>
      </w:r>
    </w:p>
    <w:p w14:paraId="5B3A3265" w14:textId="77777777" w:rsidR="00366A67" w:rsidRPr="00BB0A8A" w:rsidRDefault="00366A67" w:rsidP="00366A67">
      <w:pPr>
        <w:pStyle w:val="Standard"/>
        <w:spacing w:after="140" w:line="360" w:lineRule="auto"/>
        <w:jc w:val="both"/>
        <w:rPr>
          <w:rFonts w:asciiTheme="majorHAnsi" w:eastAsia="Arial" w:hAnsiTheme="majorHAnsi" w:cstheme="majorHAnsi"/>
          <w:color w:val="000000"/>
        </w:rPr>
      </w:pPr>
      <w:r w:rsidRPr="00BB0A8A">
        <w:rPr>
          <w:rFonts w:asciiTheme="majorHAnsi" w:eastAsia="Arial" w:hAnsiTheme="majorHAnsi" w:cstheme="majorHAnsi"/>
          <w:color w:val="000000"/>
        </w:rPr>
        <w:t>E, por estarem assim, justas e acordadas, as Partes firmam este instrumento em 04 (quatro) vias de igual teor e forma, comprometendo-se a cumprir e a fazer cumprir, por si e por seus sucessores, em juízo ou fora dele, tão fielmente como nele se contém, na presença das testemunhas abaixo, para que produza os devidos e legais efeitos.</w:t>
      </w:r>
    </w:p>
    <w:p w14:paraId="62AC3F2E" w14:textId="77777777" w:rsidR="00366A67" w:rsidRPr="00BB0A8A" w:rsidRDefault="00366A67" w:rsidP="00366A67">
      <w:pPr>
        <w:pStyle w:val="Standard"/>
        <w:spacing w:before="120" w:after="120" w:line="360" w:lineRule="auto"/>
        <w:jc w:val="right"/>
        <w:rPr>
          <w:rFonts w:asciiTheme="majorHAnsi" w:hAnsiTheme="majorHAnsi" w:cstheme="majorHAnsi"/>
        </w:rPr>
      </w:pPr>
      <w:r w:rsidRPr="00BB0A8A">
        <w:rPr>
          <w:rFonts w:asciiTheme="majorHAnsi" w:eastAsia="Times New Roman" w:hAnsiTheme="majorHAnsi" w:cstheme="majorHAnsi"/>
          <w:shd w:val="clear" w:color="auto" w:fill="FFFFFF"/>
        </w:rPr>
        <w:t>Vitória/ES, ___ de ______________ de 2020.</w:t>
      </w:r>
    </w:p>
    <w:p w14:paraId="0500B689" w14:textId="77777777" w:rsidR="00366A67" w:rsidRPr="00BB0A8A" w:rsidRDefault="00366A67" w:rsidP="00366A67">
      <w:pPr>
        <w:pStyle w:val="Standard"/>
        <w:spacing w:before="120" w:after="120" w:line="360" w:lineRule="auto"/>
        <w:jc w:val="right"/>
        <w:rPr>
          <w:rFonts w:asciiTheme="majorHAnsi" w:hAnsiTheme="majorHAnsi" w:cstheme="majorHAnsi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3402"/>
        <w:gridCol w:w="3151"/>
      </w:tblGrid>
      <w:tr w:rsidR="00366A67" w:rsidRPr="00BB0A8A" w14:paraId="23298BD0" w14:textId="77777777" w:rsidTr="007B3A46"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4BB0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Times New Roman" w:hAnsiTheme="majorHAnsi" w:cstheme="majorHAnsi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shd w:val="clear" w:color="auto" w:fill="FFFFFF"/>
              </w:rPr>
              <w:t>JADIR JOSÉ PELA</w:t>
            </w:r>
          </w:p>
          <w:p w14:paraId="20CF4EF8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  <w:t>Reitor</w:t>
            </w:r>
          </w:p>
          <w:p w14:paraId="4C154421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  <w:t xml:space="preserve">Instituto Federal de Educação, Ciência e Tecnologia do Espírito </w:t>
            </w:r>
            <w:proofErr w:type="gramStart"/>
            <w:r w:rsidRPr="00BB0A8A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  <w:t>Santo</w:t>
            </w:r>
            <w:proofErr w:type="gramEnd"/>
          </w:p>
          <w:p w14:paraId="66E37D21" w14:textId="05E2DD1A" w:rsidR="00366A67" w:rsidRPr="00BB0A8A" w:rsidRDefault="00366A67" w:rsidP="000B3C9C">
            <w:pPr>
              <w:pStyle w:val="Standard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b/>
                <w:shd w:val="clear" w:color="auto" w:fill="FFFFFF"/>
              </w:rPr>
              <w:t>I</w:t>
            </w:r>
            <w:r w:rsidR="000B3C9C" w:rsidRPr="00BB0A8A">
              <w:rPr>
                <w:rFonts w:asciiTheme="majorHAnsi" w:eastAsia="Times New Roman" w:hAnsiTheme="majorHAnsi" w:cstheme="majorHAnsi"/>
                <w:b/>
                <w:shd w:val="clear" w:color="auto" w:fill="FFFFFF"/>
              </w:rPr>
              <w:t>fes</w:t>
            </w:r>
          </w:p>
        </w:tc>
        <w:tc>
          <w:tcPr>
            <w:tcW w:w="3402" w:type="dxa"/>
            <w:tcBorders>
              <w:lef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3E58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BB0A8A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  <w:t xml:space="preserve">Inserir nome do </w:t>
            </w:r>
            <w:r w:rsidRPr="00BB0A8A">
              <w:rPr>
                <w:rFonts w:asciiTheme="majorHAnsi" w:eastAsia="Times New Roman" w:hAnsiTheme="majorHAnsi" w:cstheme="majorHAnsi"/>
                <w:shd w:val="clear" w:color="auto" w:fill="FFFFFF"/>
              </w:rPr>
              <w:t>reitor da instituição</w:t>
            </w:r>
          </w:p>
          <w:p w14:paraId="15188A44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Times New Roman" w:hAnsiTheme="majorHAnsi" w:cstheme="majorHAnsi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  <w:t xml:space="preserve">Inserir </w:t>
            </w:r>
            <w:r w:rsidRPr="00BB0A8A">
              <w:rPr>
                <w:rFonts w:asciiTheme="majorHAnsi" w:eastAsia="Times New Roman" w:hAnsiTheme="majorHAnsi" w:cstheme="majorHAnsi"/>
                <w:shd w:val="clear" w:color="auto" w:fill="FFFFFF"/>
              </w:rPr>
              <w:t>nome completo da instituição</w:t>
            </w:r>
          </w:p>
          <w:p w14:paraId="697D1370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B0A8A">
              <w:rPr>
                <w:rFonts w:asciiTheme="majorHAnsi" w:eastAsia="Times New Roman" w:hAnsiTheme="majorHAnsi" w:cstheme="majorHAnsi"/>
                <w:b/>
                <w:shd w:val="clear" w:color="auto" w:fill="FFFFFF"/>
              </w:rPr>
              <w:t>INSTITUIÇÃO EXECUTORA</w:t>
            </w:r>
          </w:p>
        </w:tc>
        <w:tc>
          <w:tcPr>
            <w:tcW w:w="3151" w:type="dxa"/>
            <w:tcBorders>
              <w:left w:val="single" w:sz="4" w:space="0" w:color="000080"/>
            </w:tcBorders>
            <w:shd w:val="clear" w:color="auto" w:fill="auto"/>
          </w:tcPr>
          <w:p w14:paraId="7E5FAD7D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Arial" w:hAnsiTheme="majorHAnsi" w:cstheme="majorHAnsi"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Arial" w:hAnsiTheme="majorHAnsi" w:cstheme="majorHAnsi"/>
                <w:color w:val="000000"/>
                <w:shd w:val="clear" w:color="auto" w:fill="FFFFFF"/>
              </w:rPr>
              <w:t xml:space="preserve">Klinger </w:t>
            </w:r>
            <w:proofErr w:type="spellStart"/>
            <w:r w:rsidRPr="00BB0A8A">
              <w:rPr>
                <w:rFonts w:asciiTheme="majorHAnsi" w:eastAsia="Arial" w:hAnsiTheme="majorHAnsi" w:cstheme="majorHAnsi"/>
                <w:color w:val="000000"/>
                <w:shd w:val="clear" w:color="auto" w:fill="FFFFFF"/>
              </w:rPr>
              <w:t>Ceccon</w:t>
            </w:r>
            <w:proofErr w:type="spellEnd"/>
            <w:r w:rsidRPr="00BB0A8A">
              <w:rPr>
                <w:rFonts w:asciiTheme="majorHAnsi" w:eastAsia="Arial" w:hAnsiTheme="majorHAnsi" w:cstheme="maj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0A8A">
              <w:rPr>
                <w:rFonts w:asciiTheme="majorHAnsi" w:eastAsia="Arial" w:hAnsiTheme="majorHAnsi" w:cstheme="majorHAnsi"/>
                <w:color w:val="000000"/>
                <w:shd w:val="clear" w:color="auto" w:fill="FFFFFF"/>
              </w:rPr>
              <w:t>Caprioli</w:t>
            </w:r>
            <w:proofErr w:type="spellEnd"/>
          </w:p>
          <w:p w14:paraId="378F93A4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Arial" w:hAnsiTheme="majorHAnsi" w:cstheme="majorHAnsi"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Arial" w:hAnsiTheme="majorHAnsi" w:cstheme="majorHAnsi"/>
                <w:color w:val="000000"/>
                <w:shd w:val="clear" w:color="auto" w:fill="FFFFFF"/>
              </w:rPr>
              <w:t>Diretor Presidente</w:t>
            </w:r>
          </w:p>
          <w:p w14:paraId="1A1FBE8A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Arial" w:hAnsiTheme="majorHAnsi" w:cstheme="majorHAnsi"/>
                <w:color w:val="000000"/>
                <w:shd w:val="clear" w:color="auto" w:fill="FFFFFF"/>
              </w:rPr>
              <w:t>Fundação de Apoio ao Desenvolvimento da Ciência e Tecnologia</w:t>
            </w:r>
          </w:p>
          <w:p w14:paraId="4EDD844E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b/>
                <w:color w:val="000000"/>
                <w:shd w:val="clear" w:color="auto" w:fill="FFFFFF"/>
              </w:rPr>
              <w:t>INTERVENIENTE</w:t>
            </w:r>
          </w:p>
        </w:tc>
      </w:tr>
      <w:tr w:rsidR="00366A67" w:rsidRPr="00BB0A8A" w14:paraId="517189BE" w14:textId="77777777" w:rsidTr="007B3A46">
        <w:tc>
          <w:tcPr>
            <w:tcW w:w="963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7E7C" w14:textId="77777777" w:rsidR="00366A67" w:rsidRPr="00BB0A8A" w:rsidRDefault="00366A67" w:rsidP="007B3A46">
            <w:pPr>
              <w:pStyle w:val="Standard"/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hd w:val="clear" w:color="auto" w:fill="FFFFFF"/>
              </w:rPr>
            </w:pPr>
          </w:p>
          <w:p w14:paraId="7E321F4E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b/>
                <w:color w:val="000000"/>
                <w:shd w:val="clear" w:color="auto" w:fill="FFFFFF"/>
              </w:rPr>
              <w:t>TESTEMUNHAS:</w:t>
            </w:r>
          </w:p>
          <w:p w14:paraId="63E7DF61" w14:textId="77777777" w:rsidR="00366A67" w:rsidRPr="00BB0A8A" w:rsidRDefault="00366A67" w:rsidP="007B3A46">
            <w:pPr>
              <w:pStyle w:val="Standard"/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hd w:val="clear" w:color="auto" w:fill="FFFFFF"/>
              </w:rPr>
            </w:pPr>
          </w:p>
        </w:tc>
      </w:tr>
      <w:tr w:rsidR="00366A67" w:rsidRPr="00BB0A8A" w14:paraId="15CF89B9" w14:textId="77777777" w:rsidTr="007B3A46"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5A89" w14:textId="77777777" w:rsidR="00366A67" w:rsidRPr="00BB0A8A" w:rsidRDefault="00366A67" w:rsidP="007B3A46">
            <w:pPr>
              <w:pStyle w:val="Standard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  <w:lastRenderedPageBreak/>
              <w:t>Nome:</w:t>
            </w:r>
          </w:p>
          <w:p w14:paraId="3984FA82" w14:textId="77777777" w:rsidR="00366A67" w:rsidRPr="00BB0A8A" w:rsidRDefault="00366A67" w:rsidP="007B3A46">
            <w:pPr>
              <w:pStyle w:val="Standard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6553" w:type="dxa"/>
            <w:gridSpan w:val="2"/>
            <w:tcBorders>
              <w:lef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8CFD" w14:textId="77777777" w:rsidR="00366A67" w:rsidRPr="00BB0A8A" w:rsidRDefault="00366A67" w:rsidP="007B3A46">
            <w:pPr>
              <w:pStyle w:val="Standard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  <w:t>Nome:</w:t>
            </w:r>
          </w:p>
        </w:tc>
      </w:tr>
      <w:tr w:rsidR="00366A67" w:rsidRPr="00BB0A8A" w14:paraId="23D0F496" w14:textId="77777777" w:rsidTr="007B3A46"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4071" w14:textId="77777777" w:rsidR="00366A67" w:rsidRPr="00BB0A8A" w:rsidRDefault="00366A67" w:rsidP="007B3A46">
            <w:pPr>
              <w:pStyle w:val="Standard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</w:p>
          <w:p w14:paraId="0A2C1EC6" w14:textId="77777777" w:rsidR="00366A67" w:rsidRPr="00BB0A8A" w:rsidRDefault="00366A67" w:rsidP="007B3A46">
            <w:pPr>
              <w:pStyle w:val="Standard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  <w:t>CPF:</w:t>
            </w:r>
          </w:p>
          <w:p w14:paraId="59A53EBC" w14:textId="77777777" w:rsidR="00366A67" w:rsidRPr="00BB0A8A" w:rsidRDefault="00366A67" w:rsidP="007B3A46">
            <w:pPr>
              <w:pStyle w:val="Standard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</w:p>
        </w:tc>
        <w:tc>
          <w:tcPr>
            <w:tcW w:w="6553" w:type="dxa"/>
            <w:gridSpan w:val="2"/>
            <w:tcBorders>
              <w:lef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A3F7" w14:textId="77777777" w:rsidR="00366A67" w:rsidRPr="00BB0A8A" w:rsidRDefault="00366A67" w:rsidP="007B3A46">
            <w:pPr>
              <w:pStyle w:val="Standard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</w:p>
          <w:p w14:paraId="36F30343" w14:textId="77777777" w:rsidR="00366A67" w:rsidRPr="00BB0A8A" w:rsidRDefault="00366A67" w:rsidP="007B3A46">
            <w:pPr>
              <w:pStyle w:val="Standard"/>
              <w:spacing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</w:pPr>
            <w:r w:rsidRPr="00BB0A8A">
              <w:rPr>
                <w:rFonts w:asciiTheme="majorHAnsi" w:eastAsia="Times New Roman" w:hAnsiTheme="majorHAnsi" w:cstheme="majorHAnsi"/>
                <w:color w:val="000000"/>
                <w:shd w:val="clear" w:color="auto" w:fill="FFFFFF"/>
              </w:rPr>
              <w:t>CPF:</w:t>
            </w:r>
          </w:p>
        </w:tc>
      </w:tr>
    </w:tbl>
    <w:p w14:paraId="173A5DCD" w14:textId="233CF19A" w:rsidR="00DE0F14" w:rsidRPr="00BB0A8A" w:rsidRDefault="00DE0F14" w:rsidP="00083824">
      <w:pPr>
        <w:pStyle w:val="Ttulo"/>
        <w:jc w:val="both"/>
        <w:rPr>
          <w:rFonts w:asciiTheme="majorHAnsi" w:hAnsiTheme="majorHAnsi" w:cstheme="majorHAnsi"/>
          <w:sz w:val="24"/>
          <w:szCs w:val="24"/>
        </w:rPr>
      </w:pPr>
    </w:p>
    <w:p w14:paraId="2676F05C" w14:textId="4E67BD31" w:rsidR="00DE0F14" w:rsidRPr="00BB0A8A" w:rsidRDefault="00DE0F14">
      <w:pPr>
        <w:rPr>
          <w:rFonts w:asciiTheme="majorHAnsi" w:hAnsiTheme="majorHAnsi" w:cstheme="majorHAnsi"/>
          <w:b/>
          <w:sz w:val="24"/>
          <w:szCs w:val="24"/>
        </w:rPr>
      </w:pPr>
    </w:p>
    <w:sectPr w:rsidR="00DE0F14" w:rsidRPr="00BB0A8A" w:rsidSect="00BB0A8A">
      <w:headerReference w:type="default" r:id="rId13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AB5EF" w16cex:dateUtc="2020-05-29T01:13:00Z"/>
  <w16cex:commentExtensible w16cex:durableId="227AB6B8" w16cex:dateUtc="2020-05-29T01:16:00Z"/>
  <w16cex:commentExtensible w16cex:durableId="227AB23F" w16cex:dateUtc="2020-05-29T00:57:00Z"/>
  <w16cex:commentExtensible w16cex:durableId="227AB2CB" w16cex:dateUtc="2020-05-29T00:59:00Z"/>
  <w16cex:commentExtensible w16cex:durableId="227AB402" w16cex:dateUtc="2020-05-29T01:04:00Z"/>
  <w16cex:commentExtensible w16cex:durableId="227AB44A" w16cex:dateUtc="2020-05-29T01:06:00Z"/>
  <w16cex:commentExtensible w16cex:durableId="227AB468" w16cex:dateUtc="2020-05-29T01:06:00Z"/>
  <w16cex:commentExtensible w16cex:durableId="227AB4F1" w16cex:dateUtc="2020-05-29T01:08:00Z"/>
  <w16cex:commentExtensible w16cex:durableId="227AB550" w16cex:dateUtc="2020-05-29T01:1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4F788" w14:textId="77777777" w:rsidR="005D5468" w:rsidRDefault="005D5468" w:rsidP="00CD3351">
      <w:pPr>
        <w:spacing w:line="240" w:lineRule="auto"/>
      </w:pPr>
      <w:r>
        <w:separator/>
      </w:r>
    </w:p>
  </w:endnote>
  <w:endnote w:type="continuationSeparator" w:id="0">
    <w:p w14:paraId="6F71E714" w14:textId="77777777" w:rsidR="005D5468" w:rsidRDefault="005D5468" w:rsidP="00CD3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C2F58" w14:textId="77777777" w:rsidR="005D5468" w:rsidRDefault="005D5468" w:rsidP="00CD3351">
      <w:pPr>
        <w:spacing w:line="240" w:lineRule="auto"/>
      </w:pPr>
      <w:r>
        <w:separator/>
      </w:r>
    </w:p>
  </w:footnote>
  <w:footnote w:type="continuationSeparator" w:id="0">
    <w:p w14:paraId="5D37CBFB" w14:textId="77777777" w:rsidR="005D5468" w:rsidRDefault="005D5468" w:rsidP="00CD3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59E92" w14:textId="77777777" w:rsidR="00842DBC" w:rsidRDefault="00842DBC" w:rsidP="008E38A4">
    <w:pPr>
      <w:pStyle w:val="Cabealho"/>
      <w:jc w:val="center"/>
    </w:pPr>
  </w:p>
  <w:p w14:paraId="75E335D3" w14:textId="77777777" w:rsidR="00842DBC" w:rsidRDefault="00842DBC" w:rsidP="008E38A4">
    <w:pPr>
      <w:pStyle w:val="Cabealho"/>
      <w:jc w:val="center"/>
    </w:pPr>
  </w:p>
  <w:p w14:paraId="2894C508" w14:textId="65DFD1F0" w:rsidR="00842DBC" w:rsidRDefault="00842DBC" w:rsidP="008E38A4">
    <w:pPr>
      <w:pStyle w:val="Cabealho"/>
      <w:jc w:val="center"/>
    </w:pPr>
  </w:p>
  <w:p w14:paraId="0707F42E" w14:textId="77777777" w:rsidR="00842DBC" w:rsidRDefault="00842DBC" w:rsidP="008E38A4">
    <w:pPr>
      <w:pStyle w:val="Cabealho"/>
      <w:jc w:val="center"/>
    </w:pPr>
  </w:p>
  <w:p w14:paraId="051467CA" w14:textId="77777777" w:rsidR="00842DBC" w:rsidRDefault="00842D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5B"/>
    <w:multiLevelType w:val="multilevel"/>
    <w:tmpl w:val="1F96071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b w:val="0"/>
        <w:bCs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b w:val="0"/>
        <w:bCs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07AB65D6"/>
    <w:multiLevelType w:val="multilevel"/>
    <w:tmpl w:val="3F064AB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nsid w:val="0AB14D39"/>
    <w:multiLevelType w:val="hybridMultilevel"/>
    <w:tmpl w:val="4DAE9C54"/>
    <w:lvl w:ilvl="0" w:tplc="5CE8CE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33452"/>
    <w:multiLevelType w:val="hybridMultilevel"/>
    <w:tmpl w:val="69C65364"/>
    <w:lvl w:ilvl="0" w:tplc="FA1E0D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8C6E34"/>
    <w:multiLevelType w:val="multilevel"/>
    <w:tmpl w:val="2BC81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F6951F2"/>
    <w:multiLevelType w:val="multilevel"/>
    <w:tmpl w:val="1494B34A"/>
    <w:lvl w:ilvl="0">
      <w:start w:val="4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6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</w:rPr>
    </w:lvl>
  </w:abstractNum>
  <w:abstractNum w:abstractNumId="6">
    <w:nsid w:val="10D453F2"/>
    <w:multiLevelType w:val="multilevel"/>
    <w:tmpl w:val="7624B904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7">
    <w:nsid w:val="19A03202"/>
    <w:multiLevelType w:val="hybridMultilevel"/>
    <w:tmpl w:val="7C786366"/>
    <w:lvl w:ilvl="0" w:tplc="7E449D4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67A38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9">
    <w:nsid w:val="215C039C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0">
    <w:nsid w:val="21AA2871"/>
    <w:multiLevelType w:val="hybridMultilevel"/>
    <w:tmpl w:val="ADD2EF24"/>
    <w:lvl w:ilvl="0" w:tplc="AD0887E4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B2AAD"/>
    <w:multiLevelType w:val="hybridMultilevel"/>
    <w:tmpl w:val="5164F86C"/>
    <w:lvl w:ilvl="0" w:tplc="AD16DB8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2DA37C9"/>
    <w:multiLevelType w:val="hybridMultilevel"/>
    <w:tmpl w:val="26141FF0"/>
    <w:lvl w:ilvl="0" w:tplc="F34EAC64">
      <w:start w:val="1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27E90"/>
    <w:multiLevelType w:val="hybridMultilevel"/>
    <w:tmpl w:val="D450AE28"/>
    <w:lvl w:ilvl="0" w:tplc="D2989642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27E4"/>
    <w:multiLevelType w:val="multilevel"/>
    <w:tmpl w:val="FC6AFE90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5">
    <w:nsid w:val="37707FBE"/>
    <w:multiLevelType w:val="multilevel"/>
    <w:tmpl w:val="E1D8B74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>
    <w:nsid w:val="3B24152E"/>
    <w:multiLevelType w:val="multilevel"/>
    <w:tmpl w:val="837CC8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>
    <w:nsid w:val="431E25CF"/>
    <w:multiLevelType w:val="multilevel"/>
    <w:tmpl w:val="4A424C9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8">
    <w:nsid w:val="45D36C90"/>
    <w:multiLevelType w:val="multilevel"/>
    <w:tmpl w:val="5F7A601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9">
    <w:nsid w:val="46817A36"/>
    <w:multiLevelType w:val="multilevel"/>
    <w:tmpl w:val="612C6D0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0">
    <w:nsid w:val="480E0C7A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>
    <w:nsid w:val="49EE781D"/>
    <w:multiLevelType w:val="multilevel"/>
    <w:tmpl w:val="AA065688"/>
    <w:lvl w:ilvl="0">
      <w:start w:val="2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22">
    <w:nsid w:val="4CA2242A"/>
    <w:multiLevelType w:val="multilevel"/>
    <w:tmpl w:val="15E687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nsid w:val="536522C2"/>
    <w:multiLevelType w:val="hybridMultilevel"/>
    <w:tmpl w:val="945E7ADA"/>
    <w:lvl w:ilvl="0" w:tplc="96EEA4CA">
      <w:start w:val="1"/>
      <w:numFmt w:val="decimal"/>
      <w:pStyle w:val="Ttulo1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A9200A"/>
    <w:multiLevelType w:val="multilevel"/>
    <w:tmpl w:val="92A2B7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5">
    <w:nsid w:val="5A8F6F81"/>
    <w:multiLevelType w:val="hybridMultilevel"/>
    <w:tmpl w:val="09EA9F1E"/>
    <w:lvl w:ilvl="0" w:tplc="EA1A7C8E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0B41704"/>
    <w:multiLevelType w:val="multilevel"/>
    <w:tmpl w:val="32820B7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ind w:left="2880" w:hanging="360"/>
      </w:pPr>
      <w:rPr>
        <w:rFonts w:ascii="Calibri" w:eastAsia="Calibri" w:hAnsi="Calibri" w:cs="Calibri"/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7">
    <w:nsid w:val="61DA45C4"/>
    <w:multiLevelType w:val="multilevel"/>
    <w:tmpl w:val="49CEB586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8">
    <w:nsid w:val="63B60678"/>
    <w:multiLevelType w:val="multilevel"/>
    <w:tmpl w:val="D3CE3F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9">
    <w:nsid w:val="66C842DF"/>
    <w:multiLevelType w:val="multilevel"/>
    <w:tmpl w:val="54547862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0">
    <w:nsid w:val="66FE665C"/>
    <w:multiLevelType w:val="multilevel"/>
    <w:tmpl w:val="54A0E24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1">
    <w:nsid w:val="67BA271F"/>
    <w:multiLevelType w:val="multilevel"/>
    <w:tmpl w:val="0E508BF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>
    <w:nsid w:val="691E71D3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3">
    <w:nsid w:val="6B806084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4">
    <w:nsid w:val="70CE68A2"/>
    <w:multiLevelType w:val="multilevel"/>
    <w:tmpl w:val="C27235A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5">
    <w:nsid w:val="71355B51"/>
    <w:multiLevelType w:val="hybridMultilevel"/>
    <w:tmpl w:val="A8E4E1E8"/>
    <w:lvl w:ilvl="0" w:tplc="45D6B53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17362"/>
    <w:multiLevelType w:val="multilevel"/>
    <w:tmpl w:val="09AEB9B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98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7">
    <w:nsid w:val="78EC4DA7"/>
    <w:multiLevelType w:val="multilevel"/>
    <w:tmpl w:val="8B8E3D4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8">
    <w:nsid w:val="78F64060"/>
    <w:multiLevelType w:val="hybridMultilevel"/>
    <w:tmpl w:val="AA0E67AA"/>
    <w:lvl w:ilvl="0" w:tplc="F3EE7BE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00193"/>
    <w:multiLevelType w:val="multilevel"/>
    <w:tmpl w:val="161EBF5E"/>
    <w:lvl w:ilvl="0">
      <w:start w:val="6"/>
      <w:numFmt w:val="decimal"/>
      <w:lvlText w:val="%1i"/>
      <w:lvlJc w:val="left"/>
      <w:pPr>
        <w:ind w:left="500" w:hanging="500"/>
      </w:pPr>
      <w:rPr>
        <w:rFonts w:hint="default"/>
        <w:b w:val="0"/>
      </w:rPr>
    </w:lvl>
    <w:lvl w:ilvl="1">
      <w:start w:val="5"/>
      <w:numFmt w:val="decimal"/>
      <w:lvlText w:val="%1i%2.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i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i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i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i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i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i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i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>
    <w:nsid w:val="7D190DDE"/>
    <w:multiLevelType w:val="hybridMultilevel"/>
    <w:tmpl w:val="5EF42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35B03"/>
    <w:multiLevelType w:val="hybridMultilevel"/>
    <w:tmpl w:val="B3B22086"/>
    <w:lvl w:ilvl="0" w:tplc="EA1A7C8E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7"/>
  </w:num>
  <w:num w:numId="2">
    <w:abstractNumId w:val="27"/>
  </w:num>
  <w:num w:numId="3">
    <w:abstractNumId w:val="14"/>
  </w:num>
  <w:num w:numId="4">
    <w:abstractNumId w:val="24"/>
  </w:num>
  <w:num w:numId="5">
    <w:abstractNumId w:val="28"/>
  </w:num>
  <w:num w:numId="6">
    <w:abstractNumId w:val="29"/>
  </w:num>
  <w:num w:numId="7">
    <w:abstractNumId w:val="31"/>
  </w:num>
  <w:num w:numId="8">
    <w:abstractNumId w:val="17"/>
  </w:num>
  <w:num w:numId="9">
    <w:abstractNumId w:val="22"/>
  </w:num>
  <w:num w:numId="10">
    <w:abstractNumId w:val="30"/>
  </w:num>
  <w:num w:numId="11">
    <w:abstractNumId w:val="34"/>
  </w:num>
  <w:num w:numId="12">
    <w:abstractNumId w:val="26"/>
  </w:num>
  <w:num w:numId="13">
    <w:abstractNumId w:val="0"/>
  </w:num>
  <w:num w:numId="14">
    <w:abstractNumId w:val="19"/>
  </w:num>
  <w:num w:numId="15">
    <w:abstractNumId w:val="15"/>
  </w:num>
  <w:num w:numId="16">
    <w:abstractNumId w:val="16"/>
  </w:num>
  <w:num w:numId="17">
    <w:abstractNumId w:val="18"/>
  </w:num>
  <w:num w:numId="18">
    <w:abstractNumId w:val="4"/>
  </w:num>
  <w:num w:numId="19">
    <w:abstractNumId w:val="35"/>
  </w:num>
  <w:num w:numId="20">
    <w:abstractNumId w:val="2"/>
  </w:num>
  <w:num w:numId="21">
    <w:abstractNumId w:val="10"/>
  </w:num>
  <w:num w:numId="22">
    <w:abstractNumId w:val="13"/>
  </w:num>
  <w:num w:numId="23">
    <w:abstractNumId w:val="12"/>
  </w:num>
  <w:num w:numId="24">
    <w:abstractNumId w:val="38"/>
  </w:num>
  <w:num w:numId="25">
    <w:abstractNumId w:val="7"/>
  </w:num>
  <w:num w:numId="26">
    <w:abstractNumId w:val="3"/>
  </w:num>
  <w:num w:numId="27">
    <w:abstractNumId w:val="11"/>
  </w:num>
  <w:num w:numId="28">
    <w:abstractNumId w:val="1"/>
  </w:num>
  <w:num w:numId="29">
    <w:abstractNumId w:val="9"/>
  </w:num>
  <w:num w:numId="30">
    <w:abstractNumId w:val="8"/>
  </w:num>
  <w:num w:numId="31">
    <w:abstractNumId w:val="6"/>
  </w:num>
  <w:num w:numId="32">
    <w:abstractNumId w:val="20"/>
  </w:num>
  <w:num w:numId="33">
    <w:abstractNumId w:val="40"/>
  </w:num>
  <w:num w:numId="34">
    <w:abstractNumId w:val="33"/>
  </w:num>
  <w:num w:numId="35">
    <w:abstractNumId w:val="32"/>
  </w:num>
  <w:num w:numId="36">
    <w:abstractNumId w:val="25"/>
  </w:num>
  <w:num w:numId="37">
    <w:abstractNumId w:val="5"/>
  </w:num>
  <w:num w:numId="38">
    <w:abstractNumId w:val="36"/>
  </w:num>
  <w:num w:numId="39">
    <w:abstractNumId w:val="21"/>
  </w:num>
  <w:num w:numId="40">
    <w:abstractNumId w:val="39"/>
  </w:num>
  <w:num w:numId="41">
    <w:abstractNumId w:val="41"/>
  </w:num>
  <w:num w:numId="42">
    <w:abstractNumId w:val="23"/>
  </w:num>
  <w:num w:numId="43">
    <w:abstractNumId w:val="23"/>
    <w:lvlOverride w:ilvl="0">
      <w:startOverride w:val="1"/>
    </w:lvlOverride>
  </w:num>
  <w:num w:numId="44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1D"/>
    <w:rsid w:val="00010A12"/>
    <w:rsid w:val="00017710"/>
    <w:rsid w:val="00024CDD"/>
    <w:rsid w:val="00034704"/>
    <w:rsid w:val="00034DE3"/>
    <w:rsid w:val="000369C7"/>
    <w:rsid w:val="000416F6"/>
    <w:rsid w:val="00043F65"/>
    <w:rsid w:val="00056259"/>
    <w:rsid w:val="00057138"/>
    <w:rsid w:val="00057F91"/>
    <w:rsid w:val="000604D4"/>
    <w:rsid w:val="00063757"/>
    <w:rsid w:val="0006601A"/>
    <w:rsid w:val="000664DF"/>
    <w:rsid w:val="000718D6"/>
    <w:rsid w:val="000811EB"/>
    <w:rsid w:val="00083824"/>
    <w:rsid w:val="00092257"/>
    <w:rsid w:val="000926BD"/>
    <w:rsid w:val="00097BB8"/>
    <w:rsid w:val="000A0E70"/>
    <w:rsid w:val="000A14DD"/>
    <w:rsid w:val="000A4000"/>
    <w:rsid w:val="000B2224"/>
    <w:rsid w:val="000B3C9C"/>
    <w:rsid w:val="000B47F9"/>
    <w:rsid w:val="000B643C"/>
    <w:rsid w:val="000C216E"/>
    <w:rsid w:val="000E09E5"/>
    <w:rsid w:val="000F407B"/>
    <w:rsid w:val="000F71FA"/>
    <w:rsid w:val="001015F4"/>
    <w:rsid w:val="00103A6C"/>
    <w:rsid w:val="00112604"/>
    <w:rsid w:val="00114414"/>
    <w:rsid w:val="00116DC3"/>
    <w:rsid w:val="00124CB5"/>
    <w:rsid w:val="00125A5D"/>
    <w:rsid w:val="001350AE"/>
    <w:rsid w:val="00135F31"/>
    <w:rsid w:val="00150963"/>
    <w:rsid w:val="00164142"/>
    <w:rsid w:val="00164616"/>
    <w:rsid w:val="00171BB5"/>
    <w:rsid w:val="00172210"/>
    <w:rsid w:val="001733A6"/>
    <w:rsid w:val="00191A51"/>
    <w:rsid w:val="001B01D7"/>
    <w:rsid w:val="001B07D5"/>
    <w:rsid w:val="001B3B40"/>
    <w:rsid w:val="001C1261"/>
    <w:rsid w:val="001C4F46"/>
    <w:rsid w:val="001D3BCC"/>
    <w:rsid w:val="001E116E"/>
    <w:rsid w:val="001E3ACF"/>
    <w:rsid w:val="001E3C51"/>
    <w:rsid w:val="001E466D"/>
    <w:rsid w:val="001F586D"/>
    <w:rsid w:val="001F7088"/>
    <w:rsid w:val="002050DC"/>
    <w:rsid w:val="00212474"/>
    <w:rsid w:val="00213009"/>
    <w:rsid w:val="00214BEE"/>
    <w:rsid w:val="002323DE"/>
    <w:rsid w:val="00235977"/>
    <w:rsid w:val="002441C0"/>
    <w:rsid w:val="00252010"/>
    <w:rsid w:val="00253A00"/>
    <w:rsid w:val="00256290"/>
    <w:rsid w:val="0025648C"/>
    <w:rsid w:val="00260E51"/>
    <w:rsid w:val="00271264"/>
    <w:rsid w:val="00273398"/>
    <w:rsid w:val="002760CA"/>
    <w:rsid w:val="00291126"/>
    <w:rsid w:val="002A1452"/>
    <w:rsid w:val="002A238E"/>
    <w:rsid w:val="002A3E4E"/>
    <w:rsid w:val="002A6037"/>
    <w:rsid w:val="002A7036"/>
    <w:rsid w:val="002C096F"/>
    <w:rsid w:val="002C31E3"/>
    <w:rsid w:val="002C4E8E"/>
    <w:rsid w:val="002C5C25"/>
    <w:rsid w:val="002C65CE"/>
    <w:rsid w:val="002D756B"/>
    <w:rsid w:val="002D7B2C"/>
    <w:rsid w:val="002D7DFE"/>
    <w:rsid w:val="002E34EC"/>
    <w:rsid w:val="002E5654"/>
    <w:rsid w:val="002E5B79"/>
    <w:rsid w:val="002F12DA"/>
    <w:rsid w:val="002F1840"/>
    <w:rsid w:val="002F42B3"/>
    <w:rsid w:val="002F6B3B"/>
    <w:rsid w:val="00300F5F"/>
    <w:rsid w:val="0030425C"/>
    <w:rsid w:val="0030577B"/>
    <w:rsid w:val="00311AC0"/>
    <w:rsid w:val="00312813"/>
    <w:rsid w:val="00313659"/>
    <w:rsid w:val="00316D65"/>
    <w:rsid w:val="003207E6"/>
    <w:rsid w:val="0032232F"/>
    <w:rsid w:val="0032382D"/>
    <w:rsid w:val="00330389"/>
    <w:rsid w:val="003334D2"/>
    <w:rsid w:val="00334F61"/>
    <w:rsid w:val="003350FD"/>
    <w:rsid w:val="00353A69"/>
    <w:rsid w:val="003577BE"/>
    <w:rsid w:val="00357DB8"/>
    <w:rsid w:val="003604F7"/>
    <w:rsid w:val="00363E86"/>
    <w:rsid w:val="00365396"/>
    <w:rsid w:val="00366A67"/>
    <w:rsid w:val="0037085C"/>
    <w:rsid w:val="0037110A"/>
    <w:rsid w:val="00372B76"/>
    <w:rsid w:val="00373AA8"/>
    <w:rsid w:val="00382239"/>
    <w:rsid w:val="00382BD9"/>
    <w:rsid w:val="0038729E"/>
    <w:rsid w:val="003920D7"/>
    <w:rsid w:val="003A0C9E"/>
    <w:rsid w:val="003A2FE7"/>
    <w:rsid w:val="003A6768"/>
    <w:rsid w:val="003B00C8"/>
    <w:rsid w:val="003B0F38"/>
    <w:rsid w:val="003B1BA3"/>
    <w:rsid w:val="003C0337"/>
    <w:rsid w:val="003C7A38"/>
    <w:rsid w:val="003D3491"/>
    <w:rsid w:val="003E6ACC"/>
    <w:rsid w:val="003E763B"/>
    <w:rsid w:val="003F2726"/>
    <w:rsid w:val="004005D5"/>
    <w:rsid w:val="004018AC"/>
    <w:rsid w:val="0041594F"/>
    <w:rsid w:val="00416EEA"/>
    <w:rsid w:val="00434380"/>
    <w:rsid w:val="00436E14"/>
    <w:rsid w:val="004537DF"/>
    <w:rsid w:val="004538C1"/>
    <w:rsid w:val="00460EE4"/>
    <w:rsid w:val="0046323E"/>
    <w:rsid w:val="004643C0"/>
    <w:rsid w:val="004677F9"/>
    <w:rsid w:val="004717F2"/>
    <w:rsid w:val="00472F4D"/>
    <w:rsid w:val="004746EB"/>
    <w:rsid w:val="00477E7E"/>
    <w:rsid w:val="00481A9C"/>
    <w:rsid w:val="00481EE0"/>
    <w:rsid w:val="00483446"/>
    <w:rsid w:val="00485128"/>
    <w:rsid w:val="00486AE0"/>
    <w:rsid w:val="00486F77"/>
    <w:rsid w:val="004876DF"/>
    <w:rsid w:val="004945A6"/>
    <w:rsid w:val="004A013A"/>
    <w:rsid w:val="004A6BCB"/>
    <w:rsid w:val="004B6D18"/>
    <w:rsid w:val="004E6B14"/>
    <w:rsid w:val="004E7FE0"/>
    <w:rsid w:val="004F039D"/>
    <w:rsid w:val="004F41D8"/>
    <w:rsid w:val="005052ED"/>
    <w:rsid w:val="00507CFC"/>
    <w:rsid w:val="005124D7"/>
    <w:rsid w:val="00515DDF"/>
    <w:rsid w:val="00517E9D"/>
    <w:rsid w:val="00520182"/>
    <w:rsid w:val="005232B8"/>
    <w:rsid w:val="00525FF7"/>
    <w:rsid w:val="005269D6"/>
    <w:rsid w:val="00533D3A"/>
    <w:rsid w:val="00533F1C"/>
    <w:rsid w:val="00534601"/>
    <w:rsid w:val="00543060"/>
    <w:rsid w:val="00544FA6"/>
    <w:rsid w:val="00545DD1"/>
    <w:rsid w:val="00555222"/>
    <w:rsid w:val="00557B3A"/>
    <w:rsid w:val="00560CBC"/>
    <w:rsid w:val="00563AEC"/>
    <w:rsid w:val="005643B5"/>
    <w:rsid w:val="005648BE"/>
    <w:rsid w:val="00580E06"/>
    <w:rsid w:val="00583843"/>
    <w:rsid w:val="00590694"/>
    <w:rsid w:val="005A71A0"/>
    <w:rsid w:val="005B0518"/>
    <w:rsid w:val="005B4D51"/>
    <w:rsid w:val="005C2EDD"/>
    <w:rsid w:val="005D3754"/>
    <w:rsid w:val="005D5468"/>
    <w:rsid w:val="005D797D"/>
    <w:rsid w:val="005E42DB"/>
    <w:rsid w:val="005F0C68"/>
    <w:rsid w:val="005F1CAF"/>
    <w:rsid w:val="005F206C"/>
    <w:rsid w:val="005F3392"/>
    <w:rsid w:val="005F3EBF"/>
    <w:rsid w:val="005F5286"/>
    <w:rsid w:val="00601AC7"/>
    <w:rsid w:val="006053FD"/>
    <w:rsid w:val="006232DD"/>
    <w:rsid w:val="006254FB"/>
    <w:rsid w:val="00625F8D"/>
    <w:rsid w:val="00626132"/>
    <w:rsid w:val="006273C2"/>
    <w:rsid w:val="006279C7"/>
    <w:rsid w:val="0063137D"/>
    <w:rsid w:val="00633179"/>
    <w:rsid w:val="0064386E"/>
    <w:rsid w:val="00646DC7"/>
    <w:rsid w:val="0065731D"/>
    <w:rsid w:val="00661D9A"/>
    <w:rsid w:val="00666BFD"/>
    <w:rsid w:val="00667C33"/>
    <w:rsid w:val="00667DCF"/>
    <w:rsid w:val="0067022C"/>
    <w:rsid w:val="00670F5E"/>
    <w:rsid w:val="00672B17"/>
    <w:rsid w:val="00682647"/>
    <w:rsid w:val="00683AB9"/>
    <w:rsid w:val="006867C0"/>
    <w:rsid w:val="00690760"/>
    <w:rsid w:val="006946E5"/>
    <w:rsid w:val="0069649B"/>
    <w:rsid w:val="00697D1D"/>
    <w:rsid w:val="006A466E"/>
    <w:rsid w:val="006A5704"/>
    <w:rsid w:val="006B0D26"/>
    <w:rsid w:val="006B10A3"/>
    <w:rsid w:val="006B28AB"/>
    <w:rsid w:val="006B4E24"/>
    <w:rsid w:val="006B6C2A"/>
    <w:rsid w:val="006C2736"/>
    <w:rsid w:val="006C4137"/>
    <w:rsid w:val="006C7D7D"/>
    <w:rsid w:val="006E0760"/>
    <w:rsid w:val="006F3321"/>
    <w:rsid w:val="00702446"/>
    <w:rsid w:val="007100AA"/>
    <w:rsid w:val="00710B28"/>
    <w:rsid w:val="007218D6"/>
    <w:rsid w:val="00723204"/>
    <w:rsid w:val="007319FD"/>
    <w:rsid w:val="00732B7A"/>
    <w:rsid w:val="00732C3C"/>
    <w:rsid w:val="00732CD1"/>
    <w:rsid w:val="00763BF5"/>
    <w:rsid w:val="00771831"/>
    <w:rsid w:val="00771D35"/>
    <w:rsid w:val="007723C0"/>
    <w:rsid w:val="00772AE0"/>
    <w:rsid w:val="00780AB1"/>
    <w:rsid w:val="007815B2"/>
    <w:rsid w:val="00786EA7"/>
    <w:rsid w:val="00796891"/>
    <w:rsid w:val="007A539B"/>
    <w:rsid w:val="007A79CE"/>
    <w:rsid w:val="007A7C04"/>
    <w:rsid w:val="007B3A46"/>
    <w:rsid w:val="007B508B"/>
    <w:rsid w:val="007C63E0"/>
    <w:rsid w:val="007D622F"/>
    <w:rsid w:val="007D7388"/>
    <w:rsid w:val="007E005B"/>
    <w:rsid w:val="007E10C2"/>
    <w:rsid w:val="007E2F95"/>
    <w:rsid w:val="007E731A"/>
    <w:rsid w:val="007F4C1E"/>
    <w:rsid w:val="00800474"/>
    <w:rsid w:val="00801893"/>
    <w:rsid w:val="00802B9C"/>
    <w:rsid w:val="0080371D"/>
    <w:rsid w:val="0080651E"/>
    <w:rsid w:val="00812991"/>
    <w:rsid w:val="00813E20"/>
    <w:rsid w:val="00816E84"/>
    <w:rsid w:val="008237A3"/>
    <w:rsid w:val="00824FAF"/>
    <w:rsid w:val="00827A34"/>
    <w:rsid w:val="00837AA5"/>
    <w:rsid w:val="00842DBC"/>
    <w:rsid w:val="00843673"/>
    <w:rsid w:val="00846263"/>
    <w:rsid w:val="008470C8"/>
    <w:rsid w:val="00854423"/>
    <w:rsid w:val="00854DED"/>
    <w:rsid w:val="00855915"/>
    <w:rsid w:val="00865D3D"/>
    <w:rsid w:val="00867BE3"/>
    <w:rsid w:val="0088014F"/>
    <w:rsid w:val="008816B3"/>
    <w:rsid w:val="008821CA"/>
    <w:rsid w:val="0089057E"/>
    <w:rsid w:val="008A0054"/>
    <w:rsid w:val="008A02F8"/>
    <w:rsid w:val="008A1D87"/>
    <w:rsid w:val="008B1030"/>
    <w:rsid w:val="008C0EF8"/>
    <w:rsid w:val="008C2058"/>
    <w:rsid w:val="008C2A51"/>
    <w:rsid w:val="008C74BA"/>
    <w:rsid w:val="008D307D"/>
    <w:rsid w:val="008D30DE"/>
    <w:rsid w:val="008D707F"/>
    <w:rsid w:val="008E2765"/>
    <w:rsid w:val="008E38A4"/>
    <w:rsid w:val="008E506B"/>
    <w:rsid w:val="008E54AE"/>
    <w:rsid w:val="008E72FE"/>
    <w:rsid w:val="008E73E4"/>
    <w:rsid w:val="008F33F9"/>
    <w:rsid w:val="008F48F7"/>
    <w:rsid w:val="008F4C62"/>
    <w:rsid w:val="008F7BA6"/>
    <w:rsid w:val="00900557"/>
    <w:rsid w:val="00903438"/>
    <w:rsid w:val="0090515A"/>
    <w:rsid w:val="00910EED"/>
    <w:rsid w:val="00921171"/>
    <w:rsid w:val="00923619"/>
    <w:rsid w:val="00931317"/>
    <w:rsid w:val="00932250"/>
    <w:rsid w:val="00937571"/>
    <w:rsid w:val="0094407C"/>
    <w:rsid w:val="0095324E"/>
    <w:rsid w:val="009545B7"/>
    <w:rsid w:val="009649FA"/>
    <w:rsid w:val="00972AEB"/>
    <w:rsid w:val="00977467"/>
    <w:rsid w:val="00983F38"/>
    <w:rsid w:val="00985537"/>
    <w:rsid w:val="00987C53"/>
    <w:rsid w:val="009A0D29"/>
    <w:rsid w:val="009A20A1"/>
    <w:rsid w:val="009A55DD"/>
    <w:rsid w:val="009B4A6B"/>
    <w:rsid w:val="009C0D4A"/>
    <w:rsid w:val="009C39DF"/>
    <w:rsid w:val="009C4369"/>
    <w:rsid w:val="009C6A87"/>
    <w:rsid w:val="009D1F02"/>
    <w:rsid w:val="009E4241"/>
    <w:rsid w:val="009E5217"/>
    <w:rsid w:val="009E709E"/>
    <w:rsid w:val="00A00BEF"/>
    <w:rsid w:val="00A10803"/>
    <w:rsid w:val="00A12C9E"/>
    <w:rsid w:val="00A12CD7"/>
    <w:rsid w:val="00A15DFF"/>
    <w:rsid w:val="00A167B8"/>
    <w:rsid w:val="00A21B86"/>
    <w:rsid w:val="00A314CD"/>
    <w:rsid w:val="00A34BDD"/>
    <w:rsid w:val="00A37413"/>
    <w:rsid w:val="00A45375"/>
    <w:rsid w:val="00A51BB4"/>
    <w:rsid w:val="00A52276"/>
    <w:rsid w:val="00A53DA6"/>
    <w:rsid w:val="00A54B31"/>
    <w:rsid w:val="00A54BE8"/>
    <w:rsid w:val="00A57285"/>
    <w:rsid w:val="00A57C93"/>
    <w:rsid w:val="00A607AC"/>
    <w:rsid w:val="00A60F95"/>
    <w:rsid w:val="00A936A2"/>
    <w:rsid w:val="00AA06D4"/>
    <w:rsid w:val="00AA20E4"/>
    <w:rsid w:val="00AA2364"/>
    <w:rsid w:val="00AA3984"/>
    <w:rsid w:val="00AA608F"/>
    <w:rsid w:val="00AA60AE"/>
    <w:rsid w:val="00AB34BA"/>
    <w:rsid w:val="00AB4AC8"/>
    <w:rsid w:val="00AB5CE3"/>
    <w:rsid w:val="00AC4CE8"/>
    <w:rsid w:val="00AC7E9C"/>
    <w:rsid w:val="00AD061A"/>
    <w:rsid w:val="00AD3A7F"/>
    <w:rsid w:val="00AD4367"/>
    <w:rsid w:val="00AD6CDA"/>
    <w:rsid w:val="00AE54ED"/>
    <w:rsid w:val="00AF02B5"/>
    <w:rsid w:val="00AF7397"/>
    <w:rsid w:val="00AF7E3F"/>
    <w:rsid w:val="00B002EE"/>
    <w:rsid w:val="00B030DE"/>
    <w:rsid w:val="00B07365"/>
    <w:rsid w:val="00B148F5"/>
    <w:rsid w:val="00B15D74"/>
    <w:rsid w:val="00B200E4"/>
    <w:rsid w:val="00B31A26"/>
    <w:rsid w:val="00B35E7A"/>
    <w:rsid w:val="00B411CE"/>
    <w:rsid w:val="00B456CC"/>
    <w:rsid w:val="00B47CA2"/>
    <w:rsid w:val="00B5266F"/>
    <w:rsid w:val="00B5557E"/>
    <w:rsid w:val="00B568DD"/>
    <w:rsid w:val="00B573D2"/>
    <w:rsid w:val="00B6228F"/>
    <w:rsid w:val="00B6515A"/>
    <w:rsid w:val="00B653C1"/>
    <w:rsid w:val="00B77264"/>
    <w:rsid w:val="00B77B58"/>
    <w:rsid w:val="00B80754"/>
    <w:rsid w:val="00B82A34"/>
    <w:rsid w:val="00B841F5"/>
    <w:rsid w:val="00B93569"/>
    <w:rsid w:val="00B93A70"/>
    <w:rsid w:val="00B95B1A"/>
    <w:rsid w:val="00BA34D7"/>
    <w:rsid w:val="00BB0A8A"/>
    <w:rsid w:val="00BB2A43"/>
    <w:rsid w:val="00BB3502"/>
    <w:rsid w:val="00BC10BA"/>
    <w:rsid w:val="00BC2A6E"/>
    <w:rsid w:val="00BD3924"/>
    <w:rsid w:val="00BD4507"/>
    <w:rsid w:val="00BD5B65"/>
    <w:rsid w:val="00BD7B3D"/>
    <w:rsid w:val="00BE0CCC"/>
    <w:rsid w:val="00BF3809"/>
    <w:rsid w:val="00C13D17"/>
    <w:rsid w:val="00C15EF2"/>
    <w:rsid w:val="00C20116"/>
    <w:rsid w:val="00C30FC4"/>
    <w:rsid w:val="00C34611"/>
    <w:rsid w:val="00C34762"/>
    <w:rsid w:val="00C3543E"/>
    <w:rsid w:val="00C37AB0"/>
    <w:rsid w:val="00C42D31"/>
    <w:rsid w:val="00C44DEA"/>
    <w:rsid w:val="00C52B2A"/>
    <w:rsid w:val="00C53855"/>
    <w:rsid w:val="00C57DC9"/>
    <w:rsid w:val="00C57EDE"/>
    <w:rsid w:val="00C62B73"/>
    <w:rsid w:val="00C70191"/>
    <w:rsid w:val="00C72318"/>
    <w:rsid w:val="00C73A42"/>
    <w:rsid w:val="00C74AFB"/>
    <w:rsid w:val="00C765B3"/>
    <w:rsid w:val="00C77DD4"/>
    <w:rsid w:val="00C81E24"/>
    <w:rsid w:val="00C850AB"/>
    <w:rsid w:val="00C93373"/>
    <w:rsid w:val="00C94B33"/>
    <w:rsid w:val="00CA3390"/>
    <w:rsid w:val="00CA3AB0"/>
    <w:rsid w:val="00CA50B3"/>
    <w:rsid w:val="00CA5199"/>
    <w:rsid w:val="00CB0BA6"/>
    <w:rsid w:val="00CC32EA"/>
    <w:rsid w:val="00CC7FF5"/>
    <w:rsid w:val="00CD3351"/>
    <w:rsid w:val="00CD5F2E"/>
    <w:rsid w:val="00CE0CA7"/>
    <w:rsid w:val="00CF3E87"/>
    <w:rsid w:val="00CF417B"/>
    <w:rsid w:val="00CF5843"/>
    <w:rsid w:val="00D00336"/>
    <w:rsid w:val="00D02ECD"/>
    <w:rsid w:val="00D076EC"/>
    <w:rsid w:val="00D11AA4"/>
    <w:rsid w:val="00D20B6D"/>
    <w:rsid w:val="00D218F1"/>
    <w:rsid w:val="00D245BB"/>
    <w:rsid w:val="00D25016"/>
    <w:rsid w:val="00D2780D"/>
    <w:rsid w:val="00D30CC0"/>
    <w:rsid w:val="00D41034"/>
    <w:rsid w:val="00D44D36"/>
    <w:rsid w:val="00D46FAC"/>
    <w:rsid w:val="00D508BF"/>
    <w:rsid w:val="00D5238C"/>
    <w:rsid w:val="00D53C17"/>
    <w:rsid w:val="00D55AF1"/>
    <w:rsid w:val="00D62E46"/>
    <w:rsid w:val="00D63FED"/>
    <w:rsid w:val="00D742DF"/>
    <w:rsid w:val="00D74AD5"/>
    <w:rsid w:val="00D77FD2"/>
    <w:rsid w:val="00D82A46"/>
    <w:rsid w:val="00D85943"/>
    <w:rsid w:val="00D90619"/>
    <w:rsid w:val="00D92A18"/>
    <w:rsid w:val="00D93BCF"/>
    <w:rsid w:val="00DA2317"/>
    <w:rsid w:val="00DA3DCF"/>
    <w:rsid w:val="00DB048D"/>
    <w:rsid w:val="00DB1F03"/>
    <w:rsid w:val="00DB745B"/>
    <w:rsid w:val="00DC662C"/>
    <w:rsid w:val="00DC70CB"/>
    <w:rsid w:val="00DC7292"/>
    <w:rsid w:val="00DD4BD3"/>
    <w:rsid w:val="00DD71FB"/>
    <w:rsid w:val="00DE0F14"/>
    <w:rsid w:val="00DE4DC8"/>
    <w:rsid w:val="00DF2893"/>
    <w:rsid w:val="00DF4C19"/>
    <w:rsid w:val="00DF5854"/>
    <w:rsid w:val="00E0316C"/>
    <w:rsid w:val="00E05694"/>
    <w:rsid w:val="00E175AB"/>
    <w:rsid w:val="00E17CA4"/>
    <w:rsid w:val="00E20522"/>
    <w:rsid w:val="00E269B6"/>
    <w:rsid w:val="00E3465D"/>
    <w:rsid w:val="00E35CB2"/>
    <w:rsid w:val="00E36AA4"/>
    <w:rsid w:val="00E44C33"/>
    <w:rsid w:val="00E54366"/>
    <w:rsid w:val="00E545F9"/>
    <w:rsid w:val="00E609A8"/>
    <w:rsid w:val="00E63938"/>
    <w:rsid w:val="00E7028E"/>
    <w:rsid w:val="00E7057F"/>
    <w:rsid w:val="00E7133E"/>
    <w:rsid w:val="00E74868"/>
    <w:rsid w:val="00E871D1"/>
    <w:rsid w:val="00E91849"/>
    <w:rsid w:val="00EA13D1"/>
    <w:rsid w:val="00EA3657"/>
    <w:rsid w:val="00EA71D1"/>
    <w:rsid w:val="00EB6AE4"/>
    <w:rsid w:val="00EB76DE"/>
    <w:rsid w:val="00EC232C"/>
    <w:rsid w:val="00EC5929"/>
    <w:rsid w:val="00EC5DA5"/>
    <w:rsid w:val="00EC6F6D"/>
    <w:rsid w:val="00EE63A4"/>
    <w:rsid w:val="00EF4BED"/>
    <w:rsid w:val="00F00261"/>
    <w:rsid w:val="00F008B8"/>
    <w:rsid w:val="00F0243C"/>
    <w:rsid w:val="00F05078"/>
    <w:rsid w:val="00F30DD1"/>
    <w:rsid w:val="00F35716"/>
    <w:rsid w:val="00F44277"/>
    <w:rsid w:val="00F46683"/>
    <w:rsid w:val="00F46FEF"/>
    <w:rsid w:val="00F62FE1"/>
    <w:rsid w:val="00F6607B"/>
    <w:rsid w:val="00F7554F"/>
    <w:rsid w:val="00F923C8"/>
    <w:rsid w:val="00F93309"/>
    <w:rsid w:val="00F94774"/>
    <w:rsid w:val="00F9513A"/>
    <w:rsid w:val="00F96F84"/>
    <w:rsid w:val="00F97508"/>
    <w:rsid w:val="00FA3EDA"/>
    <w:rsid w:val="00FB20D1"/>
    <w:rsid w:val="00FB3D12"/>
    <w:rsid w:val="00FB53F0"/>
    <w:rsid w:val="00FB6ACD"/>
    <w:rsid w:val="00FC1BF5"/>
    <w:rsid w:val="00FC5AB7"/>
    <w:rsid w:val="00FC61B6"/>
    <w:rsid w:val="00FE001B"/>
    <w:rsid w:val="00FF517A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7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43673"/>
    <w:pPr>
      <w:keepNext/>
      <w:keepLines/>
      <w:numPr>
        <w:numId w:val="42"/>
      </w:numPr>
      <w:spacing w:before="120" w:after="120"/>
      <w:ind w:left="0" w:firstLine="0"/>
      <w:outlineLvl w:val="0"/>
    </w:pPr>
    <w:rPr>
      <w:b/>
      <w:szCs w:val="24"/>
    </w:rPr>
  </w:style>
  <w:style w:type="paragraph" w:styleId="Ttulo2">
    <w:name w:val="heading 2"/>
    <w:basedOn w:val="Ttulo1"/>
    <w:next w:val="Normal"/>
    <w:autoRedefine/>
    <w:uiPriority w:val="9"/>
    <w:unhideWhenUsed/>
    <w:qFormat/>
    <w:rsid w:val="002050DC"/>
    <w:pPr>
      <w:outlineLvl w:val="1"/>
    </w:pPr>
    <w:rPr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BDD"/>
    <w:pPr>
      <w:widowControl w:val="0"/>
      <w:spacing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BDD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34BD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D7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09E"/>
    <w:pPr>
      <w:widowControl/>
      <w:jc w:val="both"/>
    </w:pPr>
    <w:rPr>
      <w:rFonts w:ascii="Calibri" w:eastAsia="Calibri" w:hAnsi="Calibri" w:cs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09E"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B28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543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4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6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2117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351"/>
  </w:style>
  <w:style w:type="paragraph" w:styleId="Rodap">
    <w:name w:val="footer"/>
    <w:basedOn w:val="Normal"/>
    <w:link w:val="Rodap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351"/>
  </w:style>
  <w:style w:type="paragraph" w:customStyle="1" w:styleId="Standard">
    <w:name w:val="Standard"/>
    <w:rsid w:val="00366A67"/>
    <w:pPr>
      <w:overflowPunct w:val="0"/>
      <w:autoSpaceDN w:val="0"/>
      <w:spacing w:line="1" w:lineRule="atLeast"/>
      <w:jc w:val="lef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4241"/>
    <w:rPr>
      <w:color w:val="605E5C"/>
      <w:shd w:val="clear" w:color="auto" w:fill="E1DFDD"/>
    </w:rPr>
  </w:style>
  <w:style w:type="table" w:customStyle="1" w:styleId="TableNormal1">
    <w:name w:val="Table Normal1"/>
    <w:rsid w:val="00B456CC"/>
    <w:pPr>
      <w:spacing w:line="240" w:lineRule="auto"/>
      <w:jc w:val="left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1F586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Arial"/>
      <w:szCs w:val="24"/>
      <w:lang w:eastAsia="zh-CN"/>
    </w:rPr>
  </w:style>
  <w:style w:type="paragraph" w:styleId="SemEspaamento">
    <w:name w:val="No Spacing"/>
    <w:uiPriority w:val="1"/>
    <w:qFormat/>
    <w:rsid w:val="002050D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843673"/>
    <w:pPr>
      <w:keepNext/>
      <w:keepLines/>
      <w:numPr>
        <w:numId w:val="42"/>
      </w:numPr>
      <w:spacing w:before="120" w:after="120"/>
      <w:ind w:left="0" w:firstLine="0"/>
      <w:outlineLvl w:val="0"/>
    </w:pPr>
    <w:rPr>
      <w:b/>
      <w:szCs w:val="24"/>
    </w:rPr>
  </w:style>
  <w:style w:type="paragraph" w:styleId="Ttulo2">
    <w:name w:val="heading 2"/>
    <w:basedOn w:val="Ttulo1"/>
    <w:next w:val="Normal"/>
    <w:autoRedefine/>
    <w:uiPriority w:val="9"/>
    <w:unhideWhenUsed/>
    <w:qFormat/>
    <w:rsid w:val="002050DC"/>
    <w:pPr>
      <w:outlineLvl w:val="1"/>
    </w:pPr>
    <w:rPr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20">
    <w:name w:val="2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4BDD"/>
    <w:pPr>
      <w:widowControl w:val="0"/>
      <w:spacing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4BDD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A34BD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D7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709E"/>
    <w:pPr>
      <w:widowControl/>
      <w:jc w:val="both"/>
    </w:pPr>
    <w:rPr>
      <w:rFonts w:ascii="Calibri" w:eastAsia="Calibri" w:hAnsi="Calibri" w:cs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709E"/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B28A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543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43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36E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2117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351"/>
  </w:style>
  <w:style w:type="paragraph" w:styleId="Rodap">
    <w:name w:val="footer"/>
    <w:basedOn w:val="Normal"/>
    <w:link w:val="RodapChar"/>
    <w:uiPriority w:val="99"/>
    <w:unhideWhenUsed/>
    <w:rsid w:val="00CD33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351"/>
  </w:style>
  <w:style w:type="paragraph" w:customStyle="1" w:styleId="Standard">
    <w:name w:val="Standard"/>
    <w:rsid w:val="00366A67"/>
    <w:pPr>
      <w:overflowPunct w:val="0"/>
      <w:autoSpaceDN w:val="0"/>
      <w:spacing w:line="1" w:lineRule="atLeast"/>
      <w:jc w:val="lef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E4241"/>
    <w:rPr>
      <w:color w:val="605E5C"/>
      <w:shd w:val="clear" w:color="auto" w:fill="E1DFDD"/>
    </w:rPr>
  </w:style>
  <w:style w:type="table" w:customStyle="1" w:styleId="TableNormal1">
    <w:name w:val="Table Normal1"/>
    <w:rsid w:val="00B456CC"/>
    <w:pPr>
      <w:spacing w:line="240" w:lineRule="auto"/>
      <w:jc w:val="left"/>
    </w:pPr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atabela">
    <w:name w:val="Conteúdo da tabela"/>
    <w:basedOn w:val="Normal"/>
    <w:rsid w:val="001F586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Arial"/>
      <w:szCs w:val="24"/>
      <w:lang w:eastAsia="zh-CN"/>
    </w:rPr>
  </w:style>
  <w:style w:type="paragraph" w:styleId="SemEspaamento">
    <w:name w:val="No Spacing"/>
    <w:uiPriority w:val="1"/>
    <w:qFormat/>
    <w:rsid w:val="002050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1ef085c2-2f39-4f47-87d5-0df822dc20e4">
      <UserInfo>
        <DisplayName/>
        <AccountId xsi:nil="true"/>
        <AccountType/>
      </UserInfo>
    </Owner>
    <Students xmlns="1ef085c2-2f39-4f47-87d5-0df822dc20e4">
      <UserInfo>
        <DisplayName/>
        <AccountId xsi:nil="true"/>
        <AccountType/>
      </UserInfo>
    </Students>
    <NotebookType xmlns="1ef085c2-2f39-4f47-87d5-0df822dc20e4" xsi:nil="true"/>
    <FolderType xmlns="1ef085c2-2f39-4f47-87d5-0df822dc20e4" xsi:nil="true"/>
    <Teachers xmlns="1ef085c2-2f39-4f47-87d5-0df822dc20e4">
      <UserInfo>
        <DisplayName/>
        <AccountId xsi:nil="true"/>
        <AccountType/>
      </UserInfo>
    </Teachers>
    <Templates xmlns="1ef085c2-2f39-4f47-87d5-0df822dc20e4" xsi:nil="true"/>
    <Has_Teacher_Only_SectionGroup xmlns="1ef085c2-2f39-4f47-87d5-0df822dc20e4" xsi:nil="true"/>
    <AppVersion xmlns="1ef085c2-2f39-4f47-87d5-0df822dc20e4" xsi:nil="true"/>
    <IsNotebookLocked xmlns="1ef085c2-2f39-4f47-87d5-0df822dc20e4" xsi:nil="true"/>
    <Math_Settings xmlns="1ef085c2-2f39-4f47-87d5-0df822dc20e4" xsi:nil="true"/>
    <TeamsChannelId xmlns="1ef085c2-2f39-4f47-87d5-0df822dc20e4" xsi:nil="true"/>
    <Invited_Students xmlns="1ef085c2-2f39-4f47-87d5-0df822dc20e4" xsi:nil="true"/>
    <Self_Registration_Enabled xmlns="1ef085c2-2f39-4f47-87d5-0df822dc20e4" xsi:nil="true"/>
    <Is_Collaboration_Space_Locked xmlns="1ef085c2-2f39-4f47-87d5-0df822dc20e4" xsi:nil="true"/>
    <CultureName xmlns="1ef085c2-2f39-4f47-87d5-0df822dc20e4" xsi:nil="true"/>
    <Student_Groups xmlns="1ef085c2-2f39-4f47-87d5-0df822dc20e4">
      <UserInfo>
        <DisplayName/>
        <AccountId xsi:nil="true"/>
        <AccountType/>
      </UserInfo>
    </Student_Groups>
    <DefaultSectionNames xmlns="1ef085c2-2f39-4f47-87d5-0df822dc20e4" xsi:nil="true"/>
    <Invited_Teachers xmlns="1ef085c2-2f39-4f47-87d5-0df822dc20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B83ED946C3C47BAB72B2AB4710B28" ma:contentTypeVersion="31" ma:contentTypeDescription="Create a new document." ma:contentTypeScope="" ma:versionID="743b64b453615e2f2db342216cff85de">
  <xsd:schema xmlns:xsd="http://www.w3.org/2001/XMLSchema" xmlns:xs="http://www.w3.org/2001/XMLSchema" xmlns:p="http://schemas.microsoft.com/office/2006/metadata/properties" xmlns:ns3="1ef085c2-2f39-4f47-87d5-0df822dc20e4" xmlns:ns4="a5ce9a58-16db-477c-b341-702b1cd19160" targetNamespace="http://schemas.microsoft.com/office/2006/metadata/properties" ma:root="true" ma:fieldsID="8dc3de5f5c82acf4b63e7648ed742c1b" ns3:_="" ns4:_="">
    <xsd:import namespace="1ef085c2-2f39-4f47-87d5-0df822dc20e4"/>
    <xsd:import namespace="a5ce9a58-16db-477c-b341-702b1cd1916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85c2-2f39-4f47-87d5-0df822dc20e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IsNotebookLocked" ma:index="25" nillable="true" ma:displayName="Is Notebook Locked" ma:internalName="IsNotebookLocked">
      <xsd:simpleType>
        <xsd:restriction base="dms:Boolea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e9a58-16db-477c-b341-702b1cd19160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AA05-C046-42AD-91EE-7F9DF77BF6D5}">
  <ds:schemaRefs>
    <ds:schemaRef ds:uri="http://schemas.microsoft.com/office/2006/metadata/properties"/>
    <ds:schemaRef ds:uri="http://schemas.microsoft.com/office/infopath/2007/PartnerControls"/>
    <ds:schemaRef ds:uri="1ef085c2-2f39-4f47-87d5-0df822dc20e4"/>
  </ds:schemaRefs>
</ds:datastoreItem>
</file>

<file path=customXml/itemProps2.xml><?xml version="1.0" encoding="utf-8"?>
<ds:datastoreItem xmlns:ds="http://schemas.openxmlformats.org/officeDocument/2006/customXml" ds:itemID="{529509EE-7891-4A83-BCB9-126BFB542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F23A5-2337-49B7-AB93-0AB0FE870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85c2-2f39-4f47-87d5-0df822dc20e4"/>
    <ds:schemaRef ds:uri="a5ce9a58-16db-477c-b341-702b1cd19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9782B-4B40-48A3-BE39-72C245F1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1156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Koga</dc:creator>
  <cp:keywords/>
  <dc:description/>
  <cp:lastModifiedBy>Lilian</cp:lastModifiedBy>
  <cp:revision>5</cp:revision>
  <dcterms:created xsi:type="dcterms:W3CDTF">2020-05-29T13:54:00Z</dcterms:created>
  <dcterms:modified xsi:type="dcterms:W3CDTF">2020-05-29T20:24:00Z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0x0101002ADB83ED946C3C47BAB72B2AB4710B28</vt:lpwstr>
  </property>
</Properties>
</file>